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6939"/>
        <w:gridCol w:w="1634"/>
      </w:tblGrid>
      <w:tr w:rsidR="009B6A8E" w:rsidRPr="000831C6" w14:paraId="56ED9FD6" w14:textId="77777777" w:rsidTr="009B6A8E">
        <w:tc>
          <w:tcPr>
            <w:tcW w:w="1633" w:type="dxa"/>
            <w:tcBorders>
              <w:bottom w:val="single" w:sz="4" w:space="0" w:color="auto"/>
            </w:tcBorders>
          </w:tcPr>
          <w:p w14:paraId="13894A77" w14:textId="4F674B9A" w:rsidR="009B6A8E" w:rsidRPr="000831C6" w:rsidRDefault="004B27D7" w:rsidP="00EB7C41">
            <w:pPr>
              <w:pStyle w:val="BodyText"/>
              <w:spacing w:after="120"/>
            </w:pPr>
            <w:r>
              <w:rPr>
                <w:noProof/>
              </w:rPr>
              <w:drawing>
                <wp:inline distT="0" distB="0" distL="0" distR="0" wp14:anchorId="48CC3DA5" wp14:editId="5E65AF97">
                  <wp:extent cx="730250" cy="476885"/>
                  <wp:effectExtent l="0" t="0" r="0" b="0"/>
                  <wp:docPr id="8" name="Picture 1" descr="Logo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Logo,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476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14:paraId="14FA7726" w14:textId="77777777" w:rsidR="009B6A8E" w:rsidRPr="000831C6" w:rsidRDefault="00000000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noProof/>
                <w:sz w:val="24"/>
              </w:rPr>
            </w:pPr>
            <w:sdt>
              <w:sdtPr>
                <w:rPr>
                  <w:b/>
                  <w:noProof/>
                  <w:color w:val="70AD47" w:themeColor="accent6"/>
                </w:rPr>
                <w:alias w:val="School_name"/>
                <w:tag w:val="School_name"/>
                <w:id w:val="1921521211"/>
                <w:placeholder>
                  <w:docPart w:val="212CDD0104A94037BE13E5D2EBCCA0F3"/>
                </w:placeholder>
                <w:temporary/>
                <w:showingPlcHdr/>
                <w:text/>
              </w:sdtPr>
              <w:sdtContent>
                <w:r w:rsidR="009B6A8E" w:rsidRPr="000831C6">
                  <w:rPr>
                    <w:noProof/>
                    <w:sz w:val="40"/>
                    <w:szCs w:val="40"/>
                  </w:rPr>
                  <w:t>Thomas Mitchell Primary School</w:t>
                </w:r>
              </w:sdtContent>
            </w:sdt>
          </w:p>
        </w:tc>
        <w:tc>
          <w:tcPr>
            <w:tcW w:w="1634" w:type="dxa"/>
            <w:vAlign w:val="center"/>
          </w:tcPr>
          <w:p w14:paraId="67B99DF5" w14:textId="77777777" w:rsidR="009B6A8E" w:rsidRPr="000831C6" w:rsidRDefault="009B6A8E" w:rsidP="00EB7C41">
            <w:pPr>
              <w:pStyle w:val="BodyText"/>
              <w:rPr>
                <w:noProof/>
              </w:rPr>
            </w:pPr>
          </w:p>
        </w:tc>
      </w:tr>
      <w:tr w:rsidR="009B6A8E" w:rsidRPr="000831C6" w14:paraId="771FE6B8" w14:textId="77777777" w:rsidTr="009B6A8E"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19BACB" w14:textId="005EEA97" w:rsidR="009B6A8E" w:rsidRPr="000831C6" w:rsidRDefault="009B6A8E" w:rsidP="00EB7C41">
            <w:pPr>
              <w:pStyle w:val="Title"/>
            </w:pPr>
            <w:r>
              <w:t>Administration of Medication</w:t>
            </w:r>
            <w:r w:rsidRPr="000831C6">
              <w:t xml:space="preserve"> Policy</w:t>
            </w:r>
          </w:p>
        </w:tc>
      </w:tr>
    </w:tbl>
    <w:p w14:paraId="1963DA39" w14:textId="798ABDE7" w:rsidR="009D0900" w:rsidRPr="00E063CE" w:rsidRDefault="009D0900" w:rsidP="00E2467B">
      <w:pPr>
        <w:pStyle w:val="Parabeforelist"/>
        <w:rPr>
          <w:lang w:eastAsia="en-US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487"/>
        <w:gridCol w:w="8721"/>
      </w:tblGrid>
      <w:tr w:rsidR="00E2467B" w:rsidRPr="009132F7" w14:paraId="68C86DCB" w14:textId="77777777" w:rsidTr="00EB7C41">
        <w:tc>
          <w:tcPr>
            <w:tcW w:w="1271" w:type="dxa"/>
            <w:vAlign w:val="center"/>
          </w:tcPr>
          <w:p w14:paraId="701B4C70" w14:textId="77777777" w:rsidR="00E2467B" w:rsidRPr="009132F7" w:rsidRDefault="00E2467B" w:rsidP="00EB7C41">
            <w:pPr>
              <w:pStyle w:val="BodyText"/>
              <w:spacing w:after="0" w:line="240" w:lineRule="auto"/>
              <w:jc w:val="left"/>
              <w:rPr>
                <w:lang w:val="en-AU"/>
              </w:rPr>
            </w:pPr>
            <w:r w:rsidRPr="009132F7">
              <w:rPr>
                <w:noProof/>
                <w:lang w:val="en-AU"/>
              </w:rPr>
              <w:drawing>
                <wp:inline distT="0" distB="0" distL="0" distR="0" wp14:anchorId="78CD1CB1" wp14:editId="6FD2B87F">
                  <wp:extent cx="799200" cy="1001776"/>
                  <wp:effectExtent l="0" t="0" r="1270" b="8255"/>
                  <wp:docPr id="1753879903" name="Picture 1753879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879903" name="Picture 1753879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01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7" w:type="dxa"/>
            <w:vAlign w:val="center"/>
          </w:tcPr>
          <w:p w14:paraId="62505454" w14:textId="77777777" w:rsidR="00E2467B" w:rsidRPr="009132F7" w:rsidRDefault="00E2467B" w:rsidP="00EB7C41">
            <w:pPr>
              <w:pStyle w:val="Heading1"/>
              <w:spacing w:before="160"/>
              <w:jc w:val="left"/>
              <w:rPr>
                <w:lang w:val="en-AU"/>
              </w:rPr>
            </w:pPr>
            <w:r w:rsidRPr="009132F7">
              <w:rPr>
                <w:lang w:val="en-AU"/>
              </w:rPr>
              <w:t>Help for non-English speakers</w:t>
            </w:r>
          </w:p>
          <w:p w14:paraId="3EC00D3B" w14:textId="77777777" w:rsidR="00E2467B" w:rsidRPr="009132F7" w:rsidRDefault="00E2467B" w:rsidP="00EB7C41">
            <w:pPr>
              <w:rPr>
                <w:lang w:val="en-AU"/>
              </w:rPr>
            </w:pPr>
            <w:bookmarkStart w:id="0" w:name="_Hlk112079925"/>
            <w:r w:rsidRPr="009132F7">
              <w:rPr>
                <w:lang w:val="en-AU"/>
              </w:rPr>
              <w:t>If you need help to understand the information in this policy, please contact</w:t>
            </w:r>
            <w:bookmarkStart w:id="1" w:name="_Hlk91149306"/>
            <w:r w:rsidRPr="009132F7">
              <w:rPr>
                <w:lang w:val="en-AU"/>
              </w:rPr>
              <w:t xml:space="preserve"> </w:t>
            </w:r>
            <w:sdt>
              <w:sdtPr>
                <w:rPr>
                  <w:bCs/>
                  <w:lang w:val="en-AU"/>
                </w:rPr>
                <w:alias w:val="School_name"/>
                <w:tag w:val="School_name"/>
                <w:id w:val="330727882"/>
                <w:placeholder>
                  <w:docPart w:val="742E3B95A9064FC28EECCA189A5FAA5D"/>
                </w:placeholder>
                <w:temporary/>
                <w:showingPlcHdr/>
                <w:text/>
              </w:sdtPr>
              <w:sdtContent>
                <w:r w:rsidRPr="009132F7">
                  <w:rPr>
                    <w:bCs/>
                    <w:lang w:val="en-AU"/>
                  </w:rPr>
                  <w:t>Thomas Mitchell Primary School</w:t>
                </w:r>
              </w:sdtContent>
            </w:sdt>
            <w:r w:rsidRPr="009132F7">
              <w:rPr>
                <w:lang w:val="en-AU"/>
              </w:rPr>
              <w:t xml:space="preserve"> on </w:t>
            </w:r>
            <w:bookmarkStart w:id="2" w:name="_Hlk83968280"/>
            <w:bookmarkStart w:id="3" w:name="_Hlk94600317"/>
            <w:sdt>
              <w:sdtPr>
                <w:rPr>
                  <w:lang w:val="en-AU"/>
                </w:rPr>
                <w:alias w:val="PhoneNo"/>
                <w:tag w:val="PhoneNo"/>
                <w:id w:val="-355574360"/>
                <w:placeholder>
                  <w:docPart w:val="7092B27193F74479A7493CA4EBCE2AB0"/>
                </w:placeholder>
                <w:showingPlcHdr/>
                <w:text/>
              </w:sdtPr>
              <w:sdtContent>
                <w:r w:rsidRPr="009132F7">
                  <w:rPr>
                    <w:lang w:val="en-AU"/>
                  </w:rPr>
                  <w:t>03 9706 2254</w:t>
                </w:r>
              </w:sdtContent>
            </w:sdt>
            <w:r w:rsidRPr="009132F7">
              <w:rPr>
                <w:lang w:val="en-AU"/>
              </w:rPr>
              <w:t xml:space="preserve"> or </w:t>
            </w:r>
            <w:bookmarkEnd w:id="1"/>
            <w:bookmarkEnd w:id="2"/>
            <w:bookmarkEnd w:id="3"/>
            <w:sdt>
              <w:sdtPr>
                <w:rPr>
                  <w:lang w:val="en-AU"/>
                </w:rPr>
                <w:alias w:val="EmailAdd"/>
                <w:tag w:val="EmailAdd"/>
                <w:id w:val="-858505103"/>
                <w:placeholder>
                  <w:docPart w:val="9DDE065238854DCB9C70A77D08AB8B4A"/>
                </w:placeholder>
                <w:showingPlcHdr/>
                <w:text/>
              </w:sdtPr>
              <w:sdtContent>
                <w:r w:rsidRPr="009132F7">
                  <w:rPr>
                    <w:lang w:val="en-AU"/>
                  </w:rPr>
                  <w:t>thomas.mitchell.ps@education.vic.gov.au</w:t>
                </w:r>
              </w:sdtContent>
            </w:sdt>
            <w:r w:rsidRPr="009132F7">
              <w:rPr>
                <w:lang w:val="en-AU"/>
              </w:rPr>
              <w:t>.</w:t>
            </w:r>
            <w:bookmarkEnd w:id="0"/>
          </w:p>
        </w:tc>
      </w:tr>
    </w:tbl>
    <w:p w14:paraId="6C28EB05" w14:textId="77777777" w:rsidR="00E2467B" w:rsidRPr="009132F7" w:rsidRDefault="00E2467B" w:rsidP="00E2467B">
      <w:pPr>
        <w:pStyle w:val="Heading1"/>
        <w:spacing w:before="80"/>
        <w:rPr>
          <w:lang w:val="en-AU"/>
        </w:rPr>
      </w:pPr>
      <w:r w:rsidRPr="009132F7">
        <w:rPr>
          <w:lang w:val="en-AU"/>
        </w:rPr>
        <w:t>Purpose</w:t>
      </w:r>
    </w:p>
    <w:p w14:paraId="48998187" w14:textId="6358E2B2" w:rsidR="009D0900" w:rsidRPr="00E063CE" w:rsidRDefault="009D0900" w:rsidP="0098518F">
      <w:pPr>
        <w:rPr>
          <w:u w:val="single"/>
          <w:lang w:eastAsia="en-US" w:bidi="ar-SA"/>
        </w:rPr>
      </w:pPr>
      <w:r w:rsidRPr="009132F7">
        <w:rPr>
          <w:lang w:eastAsia="en-US" w:bidi="ar-SA"/>
        </w:rPr>
        <w:t xml:space="preserve">To explain to parents/carers, students and staff the processes </w:t>
      </w:r>
      <w:sdt>
        <w:sdtPr>
          <w:rPr>
            <w:bCs/>
          </w:rPr>
          <w:alias w:val="School_name"/>
          <w:tag w:val="School_name"/>
          <w:id w:val="756487910"/>
          <w:placeholder>
            <w:docPart w:val="AF61A3B960CC4708809969A102D3F717"/>
          </w:placeholder>
          <w:temporary/>
          <w:showingPlcHdr/>
          <w:text/>
        </w:sdtPr>
        <w:sdtContent>
          <w:r w:rsidRPr="009132F7">
            <w:rPr>
              <w:bCs/>
            </w:rPr>
            <w:t>Thomas Mitchell Primary School</w:t>
          </w:r>
        </w:sdtContent>
      </w:sdt>
      <w:r w:rsidRPr="009132F7">
        <w:rPr>
          <w:lang w:eastAsia="en-US" w:bidi="ar-SA"/>
        </w:rPr>
        <w:t xml:space="preserve"> will follow to safely manage the provision of medication to students while at school or school activities, including camps and</w:t>
      </w:r>
      <w:r w:rsidRPr="00E063CE">
        <w:rPr>
          <w:lang w:eastAsia="en-US" w:bidi="ar-SA"/>
        </w:rPr>
        <w:t xml:space="preserve"> excursions.</w:t>
      </w:r>
    </w:p>
    <w:p w14:paraId="440B024B" w14:textId="77777777" w:rsidR="009D0900" w:rsidRPr="00E063CE" w:rsidRDefault="009D0900" w:rsidP="009D0900">
      <w:pPr>
        <w:pStyle w:val="Heading1"/>
        <w:rPr>
          <w:lang w:eastAsia="en-US" w:bidi="ar-SA"/>
        </w:rPr>
      </w:pPr>
      <w:r w:rsidRPr="00E063CE">
        <w:rPr>
          <w:lang w:eastAsia="en-US" w:bidi="ar-SA"/>
        </w:rPr>
        <w:t>Scope</w:t>
      </w:r>
    </w:p>
    <w:p w14:paraId="7563C073" w14:textId="77777777" w:rsidR="009D0900" w:rsidRPr="00E063CE" w:rsidRDefault="009D0900" w:rsidP="0098518F">
      <w:pPr>
        <w:pStyle w:val="Parabeforelist"/>
        <w:rPr>
          <w:lang w:eastAsia="en-US" w:bidi="ar-SA"/>
        </w:rPr>
      </w:pPr>
      <w:r w:rsidRPr="00E063CE">
        <w:rPr>
          <w:lang w:eastAsia="en-US" w:bidi="ar-SA"/>
        </w:rPr>
        <w:t>This policy applies to the administration of medication to all students. It does not apply to:</w:t>
      </w:r>
    </w:p>
    <w:p w14:paraId="0EDAE761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the provision of medication for anaphylaxis which is provided for in our school’s Anaphylaxis Policy</w:t>
      </w:r>
    </w:p>
    <w:p w14:paraId="7EEB216B" w14:textId="75529A69" w:rsidR="009D0900" w:rsidRPr="004B27D7" w:rsidRDefault="009D0900" w:rsidP="0098518F">
      <w:pPr>
        <w:pStyle w:val="Bullet1"/>
        <w:rPr>
          <w:lang w:eastAsia="en-US" w:bidi="ar-SA"/>
        </w:rPr>
      </w:pPr>
      <w:r w:rsidRPr="004B27D7">
        <w:rPr>
          <w:lang w:eastAsia="en-US" w:bidi="ar-SA"/>
        </w:rPr>
        <w:t xml:space="preserve">the provision of medication for asthma which is provided for in our school’s Asthma Policy </w:t>
      </w:r>
    </w:p>
    <w:p w14:paraId="1D6DF405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specialised procedures which may be required for complex medical care needs.</w:t>
      </w:r>
    </w:p>
    <w:p w14:paraId="1E3717E5" w14:textId="77777777" w:rsidR="009D0900" w:rsidRPr="00E063CE" w:rsidRDefault="009D0900" w:rsidP="009D0900">
      <w:pPr>
        <w:pStyle w:val="Heading1"/>
        <w:rPr>
          <w:lang w:eastAsia="en-US" w:bidi="ar-SA"/>
        </w:rPr>
      </w:pPr>
      <w:r w:rsidRPr="00E063CE">
        <w:rPr>
          <w:lang w:eastAsia="en-US" w:bidi="ar-SA"/>
        </w:rPr>
        <w:t>Policy</w:t>
      </w:r>
    </w:p>
    <w:p w14:paraId="429C68E2" w14:textId="21533248" w:rsidR="009D0900" w:rsidRPr="00E063CE" w:rsidRDefault="009D0900" w:rsidP="0098518F">
      <w:pPr>
        <w:rPr>
          <w:lang w:eastAsia="en-US" w:bidi="ar-SA"/>
        </w:rPr>
      </w:pPr>
      <w:r w:rsidRPr="009132F7">
        <w:rPr>
          <w:lang w:eastAsia="en-US" w:bidi="ar-SA"/>
        </w:rPr>
        <w:t xml:space="preserve">If a student requires medication, </w:t>
      </w:r>
      <w:sdt>
        <w:sdtPr>
          <w:rPr>
            <w:bCs/>
          </w:rPr>
          <w:alias w:val="School_name"/>
          <w:tag w:val="School_name"/>
          <w:id w:val="1179541607"/>
          <w:placeholder>
            <w:docPart w:val="20DEF0C3B4324119841113AD7B37D7BF"/>
          </w:placeholder>
          <w:temporary/>
          <w:showingPlcHdr/>
          <w:text/>
        </w:sdtPr>
        <w:sdtContent>
          <w:r w:rsidRPr="009132F7">
            <w:rPr>
              <w:bCs/>
            </w:rPr>
            <w:t>Thomas Mitchell Primary School</w:t>
          </w:r>
        </w:sdtContent>
      </w:sdt>
      <w:r w:rsidRPr="009132F7">
        <w:rPr>
          <w:lang w:eastAsia="en-US" w:bidi="ar-SA"/>
        </w:rPr>
        <w:t xml:space="preserve"> encourages parents to arrange for the medication to be taken outside of school hours. However, </w:t>
      </w:r>
      <w:sdt>
        <w:sdtPr>
          <w:rPr>
            <w:bCs/>
          </w:rPr>
          <w:alias w:val="School_name"/>
          <w:tag w:val="School_name"/>
          <w:id w:val="1312601127"/>
          <w:placeholder>
            <w:docPart w:val="29E011A58D0A4D7AA2D0F37EE43E576D"/>
          </w:placeholder>
          <w:temporary/>
          <w:showingPlcHdr/>
          <w:text/>
        </w:sdtPr>
        <w:sdtContent>
          <w:r w:rsidRPr="009132F7">
            <w:rPr>
              <w:bCs/>
            </w:rPr>
            <w:t>Thomas Mitchell Primary School</w:t>
          </w:r>
        </w:sdtContent>
      </w:sdt>
      <w:r w:rsidRPr="009132F7">
        <w:rPr>
          <w:lang w:eastAsia="en-US" w:bidi="ar-SA"/>
        </w:rPr>
        <w:t xml:space="preserve"> understands that students may need to take medication at school or school activities. To support students to do so safely, </w:t>
      </w:r>
      <w:sdt>
        <w:sdtPr>
          <w:rPr>
            <w:bCs/>
          </w:rPr>
          <w:alias w:val="School_name"/>
          <w:tag w:val="School_name"/>
          <w:id w:val="662359045"/>
          <w:placeholder>
            <w:docPart w:val="AB6C4A94159B42C09D2BD0ACEE70CADB"/>
          </w:placeholder>
          <w:temporary/>
          <w:showingPlcHdr/>
          <w:text/>
        </w:sdtPr>
        <w:sdtContent>
          <w:r w:rsidRPr="009132F7">
            <w:rPr>
              <w:bCs/>
            </w:rPr>
            <w:t>Thomas Mitchell Primary School</w:t>
          </w:r>
        </w:sdtContent>
      </w:sdt>
      <w:r w:rsidRPr="009132F7">
        <w:rPr>
          <w:lang w:eastAsia="en-US" w:bidi="ar-SA"/>
        </w:rPr>
        <w:t xml:space="preserve"> will follow the procedures set out in this</w:t>
      </w:r>
      <w:r w:rsidRPr="00E063CE">
        <w:rPr>
          <w:lang w:eastAsia="en-US" w:bidi="ar-SA"/>
        </w:rPr>
        <w:t xml:space="preserve"> policy.</w:t>
      </w:r>
    </w:p>
    <w:p w14:paraId="057084E4" w14:textId="77777777" w:rsidR="009D0900" w:rsidRPr="00E063CE" w:rsidRDefault="009D0900" w:rsidP="009D0900">
      <w:pPr>
        <w:pStyle w:val="Heading2"/>
        <w:rPr>
          <w:lang w:eastAsia="en-US" w:bidi="ar-SA"/>
        </w:rPr>
      </w:pPr>
      <w:r w:rsidRPr="00E063CE">
        <w:rPr>
          <w:lang w:eastAsia="en-US" w:bidi="ar-SA"/>
        </w:rPr>
        <w:t>Authority to administer</w:t>
      </w:r>
    </w:p>
    <w:p w14:paraId="48A6C9B0" w14:textId="77777777" w:rsidR="009D0900" w:rsidRPr="00E063CE" w:rsidRDefault="009D0900" w:rsidP="0098518F">
      <w:pPr>
        <w:pStyle w:val="Parabeforelist"/>
        <w:rPr>
          <w:lang w:eastAsia="en-US" w:bidi="ar-SA"/>
        </w:rPr>
      </w:pPr>
      <w:r w:rsidRPr="00E063CE">
        <w:rPr>
          <w:lang w:eastAsia="en-US" w:bidi="ar-SA"/>
        </w:rPr>
        <w:t>If a student needs to take medication while at school or at a school activity:</w:t>
      </w:r>
    </w:p>
    <w:p w14:paraId="41943AE1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Parents/carers will need to arrange for the student’s treating medical/health practitioner to provide written advice to the school which details:</w:t>
      </w:r>
    </w:p>
    <w:p w14:paraId="6EA3B0B0" w14:textId="77777777" w:rsidR="009D0900" w:rsidRPr="00E063CE" w:rsidRDefault="009D0900" w:rsidP="00E2467B">
      <w:pPr>
        <w:pStyle w:val="Bullet1"/>
        <w:numPr>
          <w:ilvl w:val="1"/>
          <w:numId w:val="1"/>
        </w:numPr>
        <w:rPr>
          <w:lang w:eastAsia="en-US" w:bidi="ar-SA"/>
        </w:rPr>
      </w:pPr>
      <w:r w:rsidRPr="00E063CE">
        <w:rPr>
          <w:lang w:eastAsia="en-US" w:bidi="ar-SA"/>
        </w:rPr>
        <w:t>the name of the medication required</w:t>
      </w:r>
    </w:p>
    <w:p w14:paraId="18BE3FCF" w14:textId="77777777" w:rsidR="009D0900" w:rsidRPr="00E063CE" w:rsidRDefault="009D0900" w:rsidP="00E2467B">
      <w:pPr>
        <w:pStyle w:val="Bullet1"/>
        <w:numPr>
          <w:ilvl w:val="1"/>
          <w:numId w:val="1"/>
        </w:numPr>
        <w:rPr>
          <w:lang w:eastAsia="en-US" w:bidi="ar-SA"/>
        </w:rPr>
      </w:pPr>
      <w:r w:rsidRPr="00E063CE">
        <w:rPr>
          <w:lang w:eastAsia="en-US" w:bidi="ar-SA"/>
        </w:rPr>
        <w:t>the dosage amount</w:t>
      </w:r>
    </w:p>
    <w:p w14:paraId="55A2A304" w14:textId="77777777" w:rsidR="009D0900" w:rsidRPr="00E063CE" w:rsidRDefault="009D0900" w:rsidP="00E2467B">
      <w:pPr>
        <w:pStyle w:val="Bullet1"/>
        <w:numPr>
          <w:ilvl w:val="1"/>
          <w:numId w:val="1"/>
        </w:numPr>
        <w:rPr>
          <w:lang w:eastAsia="en-US" w:bidi="ar-SA"/>
        </w:rPr>
      </w:pPr>
      <w:r w:rsidRPr="00E063CE">
        <w:rPr>
          <w:lang w:eastAsia="en-US" w:bidi="ar-SA"/>
        </w:rPr>
        <w:t>the time the medication is to be taken</w:t>
      </w:r>
    </w:p>
    <w:p w14:paraId="5B54C0D8" w14:textId="77777777" w:rsidR="009D0900" w:rsidRPr="00E063CE" w:rsidRDefault="009D0900" w:rsidP="00E2467B">
      <w:pPr>
        <w:pStyle w:val="Bullet1"/>
        <w:numPr>
          <w:ilvl w:val="1"/>
          <w:numId w:val="1"/>
        </w:numPr>
        <w:rPr>
          <w:lang w:eastAsia="en-US" w:bidi="ar-SA"/>
        </w:rPr>
      </w:pPr>
      <w:r w:rsidRPr="00E063CE">
        <w:rPr>
          <w:lang w:eastAsia="en-US" w:bidi="ar-SA"/>
        </w:rPr>
        <w:t>how the medication is to be taken</w:t>
      </w:r>
    </w:p>
    <w:p w14:paraId="5D7709FD" w14:textId="77777777" w:rsidR="009D0900" w:rsidRPr="00E063CE" w:rsidRDefault="009D0900" w:rsidP="00E2467B">
      <w:pPr>
        <w:pStyle w:val="Bullet1"/>
        <w:numPr>
          <w:ilvl w:val="1"/>
          <w:numId w:val="1"/>
        </w:numPr>
        <w:rPr>
          <w:lang w:eastAsia="en-US" w:bidi="ar-SA"/>
        </w:rPr>
      </w:pPr>
      <w:r w:rsidRPr="00E063CE">
        <w:rPr>
          <w:lang w:eastAsia="en-US" w:bidi="ar-SA"/>
        </w:rPr>
        <w:t>the dates the medication is required, or whether it is an ongoing medication</w:t>
      </w:r>
    </w:p>
    <w:p w14:paraId="3AC721DA" w14:textId="77777777" w:rsidR="009D0900" w:rsidRPr="00E063CE" w:rsidRDefault="009D0900" w:rsidP="00E2467B">
      <w:pPr>
        <w:pStyle w:val="Bullet1"/>
        <w:numPr>
          <w:ilvl w:val="1"/>
          <w:numId w:val="1"/>
        </w:numPr>
        <w:rPr>
          <w:lang w:eastAsia="en-US" w:bidi="ar-SA"/>
        </w:rPr>
      </w:pPr>
      <w:r w:rsidRPr="00E063CE">
        <w:rPr>
          <w:lang w:eastAsia="en-US" w:bidi="ar-SA"/>
        </w:rPr>
        <w:t>how the medication should be stored.</w:t>
      </w:r>
    </w:p>
    <w:p w14:paraId="046A741A" w14:textId="762D1962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In most cases, parents/carers should arrange for written advice to be provided in a Medication Authority Form which a student’s treating medical/health practitioner should complete.</w:t>
      </w:r>
      <w:r w:rsidR="009B6A8E">
        <w:rPr>
          <w:lang w:eastAsia="en-US" w:bidi="ar-SA"/>
        </w:rPr>
        <w:t xml:space="preserve"> </w:t>
      </w:r>
    </w:p>
    <w:p w14:paraId="02F4BD00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 xml:space="preserve">If advice cannot be provided by a student’s medical/health practitioner, the </w:t>
      </w:r>
      <w:proofErr w:type="gramStart"/>
      <w:r w:rsidRPr="00E063CE">
        <w:rPr>
          <w:lang w:eastAsia="en-US" w:bidi="ar-SA"/>
        </w:rPr>
        <w:t>Principal</w:t>
      </w:r>
      <w:proofErr w:type="gramEnd"/>
      <w:r w:rsidRPr="00E063CE">
        <w:rPr>
          <w:lang w:eastAsia="en-US" w:bidi="ar-SA"/>
        </w:rPr>
        <w:t xml:space="preserve"> (or their nominee) may agree that written authority can be provided by, or the Medication Authority Form can be completed by a student’s parents/carers.</w:t>
      </w:r>
    </w:p>
    <w:p w14:paraId="1863CA7A" w14:textId="77777777" w:rsidR="009B6A8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The Principal may need to consult with parents/carers to clarify written advice and consider student’s individual preferences regarding medication administration (which may also be provided for in a student’s Student Health Support Plan).</w:t>
      </w:r>
    </w:p>
    <w:p w14:paraId="55D18810" w14:textId="3EEA0CDE" w:rsidR="009D0900" w:rsidRPr="00E063CE" w:rsidRDefault="009D0900" w:rsidP="00E2467B">
      <w:pPr>
        <w:pStyle w:val="Paraafterlist"/>
        <w:rPr>
          <w:lang w:eastAsia="en-US" w:bidi="ar-SA"/>
        </w:rPr>
      </w:pPr>
      <w:r w:rsidRPr="00E063CE">
        <w:rPr>
          <w:lang w:eastAsia="en-US" w:bidi="ar-SA"/>
        </w:rPr>
        <w:t xml:space="preserve">Parents/carers can contact </w:t>
      </w:r>
      <w:r w:rsidR="004B27D7">
        <w:rPr>
          <w:lang w:eastAsia="en-US" w:bidi="ar-SA"/>
        </w:rPr>
        <w:t>the school nurse</w:t>
      </w:r>
      <w:r w:rsidRPr="00E063CE">
        <w:rPr>
          <w:lang w:eastAsia="en-US" w:bidi="ar-SA"/>
        </w:rPr>
        <w:t xml:space="preserve"> for a Medication Authority Form.</w:t>
      </w:r>
    </w:p>
    <w:p w14:paraId="625DB369" w14:textId="77777777" w:rsidR="009D0900" w:rsidRPr="00E063CE" w:rsidRDefault="009D0900" w:rsidP="009D0900">
      <w:pPr>
        <w:pStyle w:val="Heading2"/>
        <w:rPr>
          <w:lang w:eastAsia="en-US" w:bidi="ar-SA"/>
        </w:rPr>
      </w:pPr>
      <w:r w:rsidRPr="00E063CE">
        <w:rPr>
          <w:lang w:eastAsia="en-US" w:bidi="ar-SA"/>
        </w:rPr>
        <w:lastRenderedPageBreak/>
        <w:t>Administering medication</w:t>
      </w:r>
    </w:p>
    <w:p w14:paraId="3FB8A108" w14:textId="77777777" w:rsidR="009D0900" w:rsidRPr="00E063CE" w:rsidRDefault="009D0900" w:rsidP="0098518F">
      <w:pPr>
        <w:pStyle w:val="Parabeforelist"/>
        <w:rPr>
          <w:lang w:eastAsia="en-US" w:bidi="ar-SA"/>
        </w:rPr>
      </w:pPr>
      <w:r w:rsidRPr="00E063CE">
        <w:rPr>
          <w:lang w:eastAsia="en-US" w:bidi="ar-SA"/>
        </w:rPr>
        <w:t>Any medication brought to school by a student needs to be clearly labelled with:</w:t>
      </w:r>
    </w:p>
    <w:p w14:paraId="29067A3D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the student’s name</w:t>
      </w:r>
    </w:p>
    <w:p w14:paraId="788C30D3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the dosage required</w:t>
      </w:r>
    </w:p>
    <w:p w14:paraId="40B0A58F" w14:textId="77777777" w:rsidR="009B6A8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the time the medication needs to be administered.</w:t>
      </w:r>
    </w:p>
    <w:p w14:paraId="05BEDADD" w14:textId="77777777" w:rsidR="009B6A8E" w:rsidRDefault="009D0900" w:rsidP="00E2467B">
      <w:pPr>
        <w:pStyle w:val="Paraafterlist"/>
        <w:rPr>
          <w:lang w:eastAsia="en-US" w:bidi="ar-SA"/>
        </w:rPr>
      </w:pPr>
      <w:r w:rsidRPr="00E063CE">
        <w:rPr>
          <w:lang w:eastAsia="en-US" w:bidi="ar-SA"/>
        </w:rPr>
        <w:t>Parents/carers need to ensure that the medication a student has at school is within its expiry date. If school staff become aware that the medication a student has at school has expired, they will promptly contact the student’s parents/carers who will need to arrange for medication within the expiry date to be provided.</w:t>
      </w:r>
    </w:p>
    <w:p w14:paraId="636E36FD" w14:textId="63AD2DB1" w:rsidR="009D0900" w:rsidRPr="00E063CE" w:rsidRDefault="009D0900" w:rsidP="0098518F">
      <w:pPr>
        <w:pStyle w:val="Parabeforelist"/>
        <w:rPr>
          <w:lang w:eastAsia="en-US" w:bidi="ar-SA"/>
        </w:rPr>
      </w:pPr>
      <w:r w:rsidRPr="00E063CE">
        <w:rPr>
          <w:lang w:eastAsia="en-US" w:bidi="ar-SA"/>
        </w:rPr>
        <w:t>If a student needs to take medication at school or a school activity, the Principal (or their nominee) will ensure that:</w:t>
      </w:r>
    </w:p>
    <w:p w14:paraId="0432603F" w14:textId="77777777" w:rsidR="009B6A8E" w:rsidRDefault="009D0900" w:rsidP="0098518F">
      <w:pPr>
        <w:pStyle w:val="Numberedlist"/>
        <w:rPr>
          <w:lang w:eastAsia="en-US" w:bidi="ar-SA"/>
        </w:rPr>
      </w:pPr>
      <w:r w:rsidRPr="00E063CE">
        <w:rPr>
          <w:lang w:eastAsia="en-US" w:bidi="ar-SA"/>
        </w:rPr>
        <w:t>Medication is administered to the student in accordance with the Medication Authority Form so that:</w:t>
      </w:r>
    </w:p>
    <w:p w14:paraId="426DEC55" w14:textId="3738416A" w:rsidR="009D0900" w:rsidRPr="00E063CE" w:rsidRDefault="009D0900" w:rsidP="00E2467B">
      <w:pPr>
        <w:pStyle w:val="Numberedlist"/>
        <w:numPr>
          <w:ilvl w:val="1"/>
          <w:numId w:val="2"/>
        </w:numPr>
        <w:rPr>
          <w:i/>
          <w:lang w:eastAsia="en-US" w:bidi="ar-SA"/>
        </w:rPr>
      </w:pPr>
      <w:r w:rsidRPr="00E063CE">
        <w:rPr>
          <w:lang w:eastAsia="en-US" w:bidi="ar-SA"/>
        </w:rPr>
        <w:t>the student receives their correct medication</w:t>
      </w:r>
    </w:p>
    <w:p w14:paraId="0E1046BC" w14:textId="77777777" w:rsidR="009D0900" w:rsidRPr="00E063CE" w:rsidRDefault="009D0900" w:rsidP="00E2467B">
      <w:pPr>
        <w:pStyle w:val="Numberedlist"/>
        <w:numPr>
          <w:ilvl w:val="1"/>
          <w:numId w:val="2"/>
        </w:numPr>
        <w:rPr>
          <w:i/>
          <w:lang w:eastAsia="en-US" w:bidi="ar-SA"/>
        </w:rPr>
      </w:pPr>
      <w:r w:rsidRPr="00E063CE">
        <w:rPr>
          <w:lang w:eastAsia="en-US" w:bidi="ar-SA"/>
        </w:rPr>
        <w:t>in the proper dose</w:t>
      </w:r>
    </w:p>
    <w:p w14:paraId="21764336" w14:textId="77777777" w:rsidR="009D0900" w:rsidRPr="00E063CE" w:rsidRDefault="009D0900" w:rsidP="00E2467B">
      <w:pPr>
        <w:pStyle w:val="Numberedlist"/>
        <w:numPr>
          <w:ilvl w:val="1"/>
          <w:numId w:val="2"/>
        </w:numPr>
        <w:rPr>
          <w:i/>
          <w:lang w:eastAsia="en-US" w:bidi="ar-SA"/>
        </w:rPr>
      </w:pPr>
      <w:r w:rsidRPr="00E063CE">
        <w:rPr>
          <w:lang w:eastAsia="en-US" w:bidi="ar-SA"/>
        </w:rPr>
        <w:t>via the correct method (for example, inhaled or orally)</w:t>
      </w:r>
    </w:p>
    <w:p w14:paraId="50FD28D6" w14:textId="77777777" w:rsidR="009D0900" w:rsidRPr="00E063CE" w:rsidRDefault="009D0900" w:rsidP="00E2467B">
      <w:pPr>
        <w:pStyle w:val="Numberedlist"/>
        <w:numPr>
          <w:ilvl w:val="1"/>
          <w:numId w:val="2"/>
        </w:numPr>
        <w:rPr>
          <w:i/>
          <w:lang w:eastAsia="en-US" w:bidi="ar-SA"/>
        </w:rPr>
      </w:pPr>
      <w:r w:rsidRPr="00E063CE">
        <w:rPr>
          <w:lang w:eastAsia="en-US" w:bidi="ar-SA"/>
        </w:rPr>
        <w:t>at the correct time of day.</w:t>
      </w:r>
    </w:p>
    <w:p w14:paraId="1B1478C1" w14:textId="23C4671C" w:rsidR="009D0900" w:rsidRPr="00E063CE" w:rsidRDefault="009D0900" w:rsidP="0098518F">
      <w:pPr>
        <w:pStyle w:val="Numberedlist"/>
        <w:rPr>
          <w:lang w:eastAsia="en-US" w:bidi="ar-SA"/>
        </w:rPr>
      </w:pPr>
      <w:r w:rsidRPr="00E063CE">
        <w:rPr>
          <w:lang w:eastAsia="en-US" w:bidi="ar-SA"/>
        </w:rPr>
        <w:t xml:space="preserve">A log is kept of medicine administered to a student. </w:t>
      </w:r>
    </w:p>
    <w:p w14:paraId="7B6943E0" w14:textId="77777777" w:rsidR="009D0900" w:rsidRPr="00E063CE" w:rsidRDefault="009D0900" w:rsidP="0098518F">
      <w:pPr>
        <w:pStyle w:val="Numberedlist"/>
        <w:rPr>
          <w:lang w:eastAsia="en-US" w:bidi="ar-SA"/>
        </w:rPr>
      </w:pPr>
      <w:r w:rsidRPr="00E063CE">
        <w:rPr>
          <w:lang w:eastAsia="en-US" w:bidi="ar-SA"/>
        </w:rPr>
        <w:t>Where possible, two staff members will supervise the administration of medication.</w:t>
      </w:r>
    </w:p>
    <w:p w14:paraId="105DD852" w14:textId="77777777" w:rsidR="009D0900" w:rsidRPr="00E063CE" w:rsidRDefault="009D0900" w:rsidP="0098518F">
      <w:pPr>
        <w:pStyle w:val="Numberedlist"/>
        <w:rPr>
          <w:lang w:eastAsia="en-US" w:bidi="ar-SA"/>
        </w:rPr>
      </w:pPr>
      <w:r w:rsidRPr="00E063CE">
        <w:rPr>
          <w:lang w:eastAsia="en-US" w:bidi="ar-SA"/>
        </w:rPr>
        <w:t>The teacher in charge of a student at the time their medication is required:</w:t>
      </w:r>
    </w:p>
    <w:p w14:paraId="7B4083A6" w14:textId="77777777" w:rsidR="009D0900" w:rsidRPr="00E063CE" w:rsidRDefault="009D0900" w:rsidP="00E2467B">
      <w:pPr>
        <w:pStyle w:val="Numberedlist"/>
        <w:numPr>
          <w:ilvl w:val="1"/>
          <w:numId w:val="3"/>
        </w:numPr>
        <w:rPr>
          <w:i/>
          <w:lang w:eastAsia="en-US" w:bidi="ar-SA"/>
        </w:rPr>
      </w:pPr>
      <w:r w:rsidRPr="00E063CE">
        <w:rPr>
          <w:lang w:eastAsia="en-US" w:bidi="ar-SA"/>
        </w:rPr>
        <w:t>is informed that the student needs to receive their medication</w:t>
      </w:r>
    </w:p>
    <w:p w14:paraId="75076A8B" w14:textId="77777777" w:rsidR="009D0900" w:rsidRPr="00E063CE" w:rsidRDefault="009D0900" w:rsidP="00E2467B">
      <w:pPr>
        <w:pStyle w:val="Numberedlist"/>
        <w:numPr>
          <w:ilvl w:val="1"/>
          <w:numId w:val="3"/>
        </w:numPr>
        <w:rPr>
          <w:i/>
          <w:lang w:eastAsia="en-US" w:bidi="ar-SA"/>
        </w:rPr>
      </w:pPr>
      <w:r w:rsidRPr="00E063CE">
        <w:rPr>
          <w:lang w:eastAsia="en-US" w:bidi="ar-SA"/>
        </w:rPr>
        <w:t>if necessary, release the student from class to obtain their medication.</w:t>
      </w:r>
    </w:p>
    <w:p w14:paraId="388F3E6C" w14:textId="77777777" w:rsidR="009D0900" w:rsidRPr="00E063CE" w:rsidRDefault="009D0900" w:rsidP="009D0900">
      <w:pPr>
        <w:pStyle w:val="Heading3"/>
      </w:pPr>
      <w:r w:rsidRPr="00E063CE">
        <w:t>Self-administration</w:t>
      </w:r>
    </w:p>
    <w:p w14:paraId="6C0E2244" w14:textId="77777777" w:rsidR="009B6A8E" w:rsidRDefault="009D0900" w:rsidP="0098518F">
      <w:pPr>
        <w:rPr>
          <w:lang w:eastAsia="en-US" w:bidi="ar-SA"/>
        </w:rPr>
      </w:pPr>
      <w:r w:rsidRPr="00E063CE">
        <w:rPr>
          <w:lang w:eastAsia="en-US" w:bidi="ar-SA"/>
        </w:rPr>
        <w:t>In some cases it may be appropriate for students to self-administer their medication. The Principal may consult with parents/carers and consider advice from the student’s medical/health practitioner to determine whether to allow a student to self-administer their medication.</w:t>
      </w:r>
    </w:p>
    <w:p w14:paraId="715A21EA" w14:textId="77777777" w:rsidR="009B6A8E" w:rsidRDefault="009D0900" w:rsidP="0098518F">
      <w:pPr>
        <w:rPr>
          <w:lang w:eastAsia="en-US" w:bidi="ar-SA"/>
        </w:rPr>
      </w:pPr>
      <w:r w:rsidRPr="00E063CE">
        <w:rPr>
          <w:lang w:eastAsia="en-US" w:bidi="ar-SA"/>
        </w:rPr>
        <w:t>If the Principal decides to allow a student to self-administer their medication, the Principal may require written acknowledgement from the student’s medical/health practitioner, or the student’s parents/carers that the student will self-administer their medication.</w:t>
      </w:r>
    </w:p>
    <w:p w14:paraId="07EFAD4B" w14:textId="58EC03C9" w:rsidR="009D0900" w:rsidRPr="00E063CE" w:rsidRDefault="009D0900" w:rsidP="009D0900">
      <w:pPr>
        <w:pStyle w:val="Heading2"/>
        <w:rPr>
          <w:lang w:eastAsia="en-US" w:bidi="ar-SA"/>
        </w:rPr>
      </w:pPr>
      <w:r w:rsidRPr="00E063CE">
        <w:rPr>
          <w:lang w:eastAsia="en-US" w:bidi="ar-SA"/>
        </w:rPr>
        <w:t>Storing medication</w:t>
      </w:r>
    </w:p>
    <w:p w14:paraId="10D7D87C" w14:textId="77777777" w:rsidR="009D0900" w:rsidRPr="00E063CE" w:rsidRDefault="009D0900" w:rsidP="0098518F">
      <w:pPr>
        <w:pStyle w:val="Parabeforelist"/>
        <w:rPr>
          <w:lang w:eastAsia="en-US" w:bidi="ar-SA"/>
        </w:rPr>
      </w:pPr>
      <w:r w:rsidRPr="00E063CE">
        <w:rPr>
          <w:lang w:eastAsia="en-US" w:bidi="ar-SA"/>
        </w:rPr>
        <w:t>The Principal (or their nominee) will put in place arrangements so that medication is stored:</w:t>
      </w:r>
    </w:p>
    <w:p w14:paraId="60CF754E" w14:textId="77777777" w:rsidR="009B6A8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securely to minimise risk to others</w:t>
      </w:r>
    </w:p>
    <w:p w14:paraId="59660096" w14:textId="40BE54FE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in a place only accessible by staff who are responsible for administering the medication</w:t>
      </w:r>
    </w:p>
    <w:p w14:paraId="39316C29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away from a classroom (unless quick access is required)</w:t>
      </w:r>
    </w:p>
    <w:p w14:paraId="380F296D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away from first aid kits</w:t>
      </w:r>
    </w:p>
    <w:p w14:paraId="5CF71152" w14:textId="77777777" w:rsidR="009B6A8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according to packet instructions, particularly in relation to temperature.</w:t>
      </w:r>
    </w:p>
    <w:p w14:paraId="3472ACB3" w14:textId="277FBF28" w:rsidR="009B6A8E" w:rsidRDefault="009D0900" w:rsidP="00E2467B">
      <w:pPr>
        <w:pStyle w:val="Paraafterlist"/>
        <w:rPr>
          <w:lang w:eastAsia="en-US" w:bidi="ar-SA"/>
        </w:rPr>
      </w:pPr>
      <w:r w:rsidRPr="004B27D7">
        <w:rPr>
          <w:lang w:eastAsia="en-US" w:bidi="ar-SA"/>
        </w:rPr>
        <w:t xml:space="preserve">For most students, </w:t>
      </w:r>
      <w:sdt>
        <w:sdtPr>
          <w:alias w:val="School_name"/>
          <w:tag w:val="School_name"/>
          <w:id w:val="1873954671"/>
          <w:placeholder>
            <w:docPart w:val="792FC6A58144497BA2C1D6AF844FC990"/>
          </w:placeholder>
          <w:temporary/>
          <w:showingPlcHdr/>
          <w:text/>
        </w:sdtPr>
        <w:sdtContent>
          <w:r w:rsidRPr="004B27D7">
            <w:t>Thomas Mitchell Primary School</w:t>
          </w:r>
        </w:sdtContent>
      </w:sdt>
      <w:r w:rsidRPr="004B27D7">
        <w:rPr>
          <w:lang w:eastAsia="en-US" w:bidi="ar-SA"/>
        </w:rPr>
        <w:t xml:space="preserve"> will store student medication at </w:t>
      </w:r>
      <w:r w:rsidR="004B27D7" w:rsidRPr="004B27D7">
        <w:rPr>
          <w:lang w:eastAsia="en-US" w:bidi="ar-SA"/>
        </w:rPr>
        <w:t>the Health Centre</w:t>
      </w:r>
      <w:r w:rsidRPr="004B27D7">
        <w:rPr>
          <w:lang w:eastAsia="en-US" w:bidi="ar-SA"/>
        </w:rPr>
        <w:t>.</w:t>
      </w:r>
    </w:p>
    <w:p w14:paraId="1373E270" w14:textId="71CF3009" w:rsidR="009D0900" w:rsidRPr="00E063CE" w:rsidRDefault="009D0900" w:rsidP="0098518F">
      <w:pPr>
        <w:pStyle w:val="Parabeforelist"/>
        <w:rPr>
          <w:lang w:eastAsia="en-US" w:bidi="ar-SA"/>
        </w:rPr>
      </w:pPr>
      <w:r w:rsidRPr="00E063CE">
        <w:rPr>
          <w:lang w:eastAsia="en-US" w:bidi="ar-SA"/>
        </w:rPr>
        <w:t>The Principal may decide, in consultation with parents/carers and/or on the advice of a student’s treating medical/health practitioner:</w:t>
      </w:r>
    </w:p>
    <w:p w14:paraId="5FC28FF1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that the student’s medication should be stored securely in the student’s classroom if quick access might be required</w:t>
      </w:r>
    </w:p>
    <w:p w14:paraId="461905AA" w14:textId="77777777" w:rsidR="009D0900" w:rsidRPr="00E063CE" w:rsidRDefault="009D0900" w:rsidP="0098518F">
      <w:pPr>
        <w:pStyle w:val="Bullet1"/>
        <w:rPr>
          <w:b/>
          <w:lang w:eastAsia="en-US" w:bidi="ar-SA"/>
        </w:rPr>
      </w:pPr>
      <w:r w:rsidRPr="00E063CE">
        <w:rPr>
          <w:lang w:eastAsia="en-US" w:bidi="ar-SA"/>
        </w:rPr>
        <w:t>to allow the student to carry their own medication with them, preferably in the original packaging if:</w:t>
      </w:r>
    </w:p>
    <w:p w14:paraId="48FB20ED" w14:textId="77777777" w:rsidR="009D0900" w:rsidRPr="00E063CE" w:rsidRDefault="009D0900" w:rsidP="00E2467B">
      <w:pPr>
        <w:pStyle w:val="Bullet1"/>
        <w:numPr>
          <w:ilvl w:val="1"/>
          <w:numId w:val="1"/>
        </w:numPr>
        <w:rPr>
          <w:b/>
          <w:lang w:eastAsia="en-US" w:bidi="ar-SA"/>
        </w:rPr>
      </w:pPr>
      <w:r w:rsidRPr="00E063CE">
        <w:rPr>
          <w:lang w:eastAsia="en-US" w:bidi="ar-SA"/>
        </w:rPr>
        <w:t>the medication does not have special storage requirements, such as refrigeration</w:t>
      </w:r>
    </w:p>
    <w:p w14:paraId="652AF997" w14:textId="77777777" w:rsidR="009D0900" w:rsidRPr="00E063CE" w:rsidRDefault="009D0900" w:rsidP="00E2467B">
      <w:pPr>
        <w:pStyle w:val="Bullet1"/>
        <w:numPr>
          <w:ilvl w:val="1"/>
          <w:numId w:val="1"/>
        </w:numPr>
        <w:rPr>
          <w:b/>
          <w:lang w:eastAsia="en-US" w:bidi="ar-SA"/>
        </w:rPr>
      </w:pPr>
      <w:r w:rsidRPr="00E063CE">
        <w:rPr>
          <w:lang w:eastAsia="en-US" w:bidi="ar-SA"/>
        </w:rPr>
        <w:t>doing so does not create potentially unsafe access to the medication by other students.</w:t>
      </w:r>
    </w:p>
    <w:p w14:paraId="3CB5F95C" w14:textId="77777777" w:rsidR="009D0900" w:rsidRPr="00E063CE" w:rsidRDefault="009D0900" w:rsidP="009D0900">
      <w:pPr>
        <w:pStyle w:val="Heading2"/>
        <w:rPr>
          <w:lang w:eastAsia="en-US" w:bidi="ar-SA"/>
        </w:rPr>
      </w:pPr>
      <w:r w:rsidRPr="00E063CE">
        <w:rPr>
          <w:lang w:eastAsia="en-US" w:bidi="ar-SA"/>
        </w:rPr>
        <w:lastRenderedPageBreak/>
        <w:t>Warning</w:t>
      </w:r>
    </w:p>
    <w:p w14:paraId="2C2C20A8" w14:textId="2D8C43C0" w:rsidR="009D0900" w:rsidRPr="00E063CE" w:rsidRDefault="00000000" w:rsidP="0098518F">
      <w:pPr>
        <w:pStyle w:val="Parabeforelist"/>
        <w:rPr>
          <w:rFonts w:cs="Times New Roman"/>
          <w:lang w:eastAsia="en-US" w:bidi="ar-SA"/>
        </w:rPr>
      </w:pPr>
      <w:sdt>
        <w:sdtPr>
          <w:alias w:val="School_name"/>
          <w:tag w:val="School_name"/>
          <w:id w:val="1437396083"/>
          <w:placeholder>
            <w:docPart w:val="8A5A0981001D4FDCA694753D2A743B38"/>
          </w:placeholder>
          <w:temporary/>
          <w:showingPlcHdr/>
          <w:text/>
        </w:sdtPr>
        <w:sdtContent>
          <w:r w:rsidR="009D0900" w:rsidRPr="009132F7">
            <w:t>Thomas Mitchell Primary School</w:t>
          </w:r>
        </w:sdtContent>
      </w:sdt>
      <w:r w:rsidR="009D0900" w:rsidRPr="009132F7">
        <w:rPr>
          <w:rFonts w:cs="Times New Roman"/>
          <w:lang w:eastAsia="en-US" w:bidi="ar-SA"/>
        </w:rPr>
        <w:t xml:space="preserve"> will not:</w:t>
      </w:r>
    </w:p>
    <w:p w14:paraId="33ED8587" w14:textId="7D28EBF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in accordance with Department of Education policy, store or administer analgesics such as aspirin and paracetamol as a standard first aid strategy as they can mask signs and symptoms of serious illness or injury</w:t>
      </w:r>
    </w:p>
    <w:p w14:paraId="3A28643C" w14:textId="77777777" w:rsidR="009D0900" w:rsidRPr="00E063C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>allow a student to take their first dose of a new medication at school in case of an allergic reaction. This should be done under the supervision of the student’s parents, carers or health practitioner</w:t>
      </w:r>
    </w:p>
    <w:p w14:paraId="4352A941" w14:textId="696DB493" w:rsidR="009B6A8E" w:rsidRDefault="009D0900" w:rsidP="0098518F">
      <w:pPr>
        <w:pStyle w:val="Bullet1"/>
        <w:rPr>
          <w:lang w:eastAsia="en-US" w:bidi="ar-SA"/>
        </w:rPr>
      </w:pPr>
      <w:r w:rsidRPr="00E063CE">
        <w:rPr>
          <w:lang w:eastAsia="en-US" w:bidi="ar-SA"/>
        </w:rPr>
        <w:t xml:space="preserve">allow use of medication by anyone other than the prescribed student except in a </w:t>
      </w:r>
      <w:r w:rsidR="00E84F61" w:rsidRPr="00E063CE">
        <w:rPr>
          <w:lang w:eastAsia="en-US" w:bidi="ar-SA"/>
        </w:rPr>
        <w:t>life-threatening</w:t>
      </w:r>
      <w:r w:rsidRPr="00E063CE">
        <w:rPr>
          <w:lang w:eastAsia="en-US" w:bidi="ar-SA"/>
        </w:rPr>
        <w:t xml:space="preserve"> emergency, for example if a student is having an asthma attack and their own puffer is not readily available.</w:t>
      </w:r>
    </w:p>
    <w:p w14:paraId="46554BB9" w14:textId="27500168" w:rsidR="009D0900" w:rsidRPr="00E063CE" w:rsidRDefault="009D0900" w:rsidP="009D0900">
      <w:pPr>
        <w:pStyle w:val="Heading2"/>
        <w:rPr>
          <w:lang w:eastAsia="en-US" w:bidi="ar-SA"/>
        </w:rPr>
      </w:pPr>
      <w:r w:rsidRPr="00E063CE">
        <w:rPr>
          <w:lang w:eastAsia="en-US" w:bidi="ar-SA"/>
        </w:rPr>
        <w:t>Medication error</w:t>
      </w:r>
    </w:p>
    <w:p w14:paraId="5146E48D" w14:textId="77777777" w:rsidR="009D0900" w:rsidRPr="00E063CE" w:rsidRDefault="009D0900" w:rsidP="009D0900">
      <w:pPr>
        <w:rPr>
          <w:lang w:eastAsia="en-US" w:bidi="ar-SA"/>
        </w:rPr>
      </w:pPr>
      <w:r w:rsidRPr="00E063CE">
        <w:rPr>
          <w:lang w:eastAsia="en-US" w:bidi="ar-SA"/>
        </w:rPr>
        <w:t>If a student takes medication incorrectly, staff will endeavour to: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8028"/>
      </w:tblGrid>
      <w:tr w:rsidR="009D0900" w:rsidRPr="00E063CE" w14:paraId="1F2E17EC" w14:textId="77777777" w:rsidTr="0098518F">
        <w:trPr>
          <w:jc w:val="center"/>
        </w:trPr>
        <w:tc>
          <w:tcPr>
            <w:tcW w:w="988" w:type="dxa"/>
          </w:tcPr>
          <w:p w14:paraId="27BAE817" w14:textId="77777777" w:rsidR="009D0900" w:rsidRPr="00E063CE" w:rsidRDefault="009D0900" w:rsidP="00E2467B">
            <w:pPr>
              <w:spacing w:after="0"/>
              <w:jc w:val="center"/>
              <w:rPr>
                <w:rFonts w:cs="Times New Roman"/>
                <w:b/>
                <w:lang w:eastAsia="en-US" w:bidi="ar-SA"/>
              </w:rPr>
            </w:pPr>
            <w:r w:rsidRPr="00E063CE">
              <w:rPr>
                <w:rFonts w:cs="Times New Roman"/>
                <w:b/>
                <w:lang w:eastAsia="en-US" w:bidi="ar-SA"/>
              </w:rPr>
              <w:t>Step</w:t>
            </w:r>
          </w:p>
        </w:tc>
        <w:tc>
          <w:tcPr>
            <w:tcW w:w="8028" w:type="dxa"/>
          </w:tcPr>
          <w:p w14:paraId="48667F4A" w14:textId="77777777" w:rsidR="009D0900" w:rsidRPr="00E063CE" w:rsidRDefault="009D0900" w:rsidP="00E2467B">
            <w:pPr>
              <w:spacing w:after="0"/>
              <w:rPr>
                <w:rFonts w:cs="Times New Roman"/>
                <w:b/>
                <w:lang w:eastAsia="en-US" w:bidi="ar-SA"/>
              </w:rPr>
            </w:pPr>
            <w:r w:rsidRPr="00E063CE">
              <w:rPr>
                <w:rFonts w:cs="Times New Roman"/>
                <w:b/>
                <w:lang w:eastAsia="en-US" w:bidi="ar-SA"/>
              </w:rPr>
              <w:t>Action</w:t>
            </w:r>
          </w:p>
        </w:tc>
      </w:tr>
      <w:tr w:rsidR="009D0900" w:rsidRPr="00E063CE" w14:paraId="17A8B192" w14:textId="77777777" w:rsidTr="0098518F">
        <w:trPr>
          <w:jc w:val="center"/>
        </w:trPr>
        <w:tc>
          <w:tcPr>
            <w:tcW w:w="988" w:type="dxa"/>
          </w:tcPr>
          <w:p w14:paraId="46586AA3" w14:textId="33C62807" w:rsidR="009D0900" w:rsidRPr="00E063CE" w:rsidRDefault="0098518F" w:rsidP="0098518F">
            <w:pPr>
              <w:pStyle w:val="TableParagraph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1</w:t>
            </w:r>
          </w:p>
        </w:tc>
        <w:tc>
          <w:tcPr>
            <w:tcW w:w="8028" w:type="dxa"/>
            <w:vAlign w:val="center"/>
          </w:tcPr>
          <w:p w14:paraId="48FFC801" w14:textId="77777777" w:rsidR="009D0900" w:rsidRPr="00E063CE" w:rsidRDefault="009D0900" w:rsidP="0098518F">
            <w:pPr>
              <w:pStyle w:val="TableParagraph"/>
              <w:jc w:val="left"/>
              <w:rPr>
                <w:lang w:eastAsia="en-US" w:bidi="ar-SA"/>
              </w:rPr>
            </w:pPr>
            <w:r w:rsidRPr="00E063CE">
              <w:rPr>
                <w:lang w:eastAsia="en-US" w:bidi="ar-SA"/>
              </w:rPr>
              <w:t>If required, follow first aid procedures outlined in the student’s Health Support Plan or other medical management plan.</w:t>
            </w:r>
          </w:p>
        </w:tc>
      </w:tr>
      <w:tr w:rsidR="009D0900" w:rsidRPr="00E063CE" w14:paraId="3F004DF6" w14:textId="77777777" w:rsidTr="0098518F">
        <w:trPr>
          <w:jc w:val="center"/>
        </w:trPr>
        <w:tc>
          <w:tcPr>
            <w:tcW w:w="988" w:type="dxa"/>
          </w:tcPr>
          <w:p w14:paraId="3DB0F466" w14:textId="632F6C34" w:rsidR="009D0900" w:rsidRPr="00E063CE" w:rsidRDefault="0098518F" w:rsidP="0098518F">
            <w:pPr>
              <w:pStyle w:val="TableParagraph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2</w:t>
            </w:r>
          </w:p>
        </w:tc>
        <w:tc>
          <w:tcPr>
            <w:tcW w:w="8028" w:type="dxa"/>
            <w:vAlign w:val="center"/>
          </w:tcPr>
          <w:p w14:paraId="489CB609" w14:textId="77777777" w:rsidR="009D0900" w:rsidRPr="00E063CE" w:rsidRDefault="009D0900" w:rsidP="0098518F">
            <w:pPr>
              <w:pStyle w:val="TableParagraph"/>
              <w:jc w:val="left"/>
              <w:rPr>
                <w:lang w:eastAsia="en-US" w:bidi="ar-SA"/>
              </w:rPr>
            </w:pPr>
            <w:r w:rsidRPr="00E063CE">
              <w:rPr>
                <w:lang w:eastAsia="en-US" w:bidi="ar-SA"/>
              </w:rPr>
              <w:t>Ring the Poisons Information Line, 13 11 26 and give details of the incident and the student.</w:t>
            </w:r>
          </w:p>
        </w:tc>
      </w:tr>
      <w:tr w:rsidR="009D0900" w:rsidRPr="00E063CE" w14:paraId="701B88A1" w14:textId="77777777" w:rsidTr="0098518F">
        <w:trPr>
          <w:jc w:val="center"/>
        </w:trPr>
        <w:tc>
          <w:tcPr>
            <w:tcW w:w="988" w:type="dxa"/>
          </w:tcPr>
          <w:p w14:paraId="09BBB647" w14:textId="2D56F230" w:rsidR="009D0900" w:rsidRPr="00E063CE" w:rsidRDefault="0098518F" w:rsidP="0098518F">
            <w:pPr>
              <w:pStyle w:val="TableParagraph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3</w:t>
            </w:r>
          </w:p>
        </w:tc>
        <w:tc>
          <w:tcPr>
            <w:tcW w:w="8028" w:type="dxa"/>
            <w:vAlign w:val="center"/>
          </w:tcPr>
          <w:p w14:paraId="014C8874" w14:textId="77777777" w:rsidR="009D0900" w:rsidRPr="00E063CE" w:rsidRDefault="009D0900" w:rsidP="0098518F">
            <w:pPr>
              <w:pStyle w:val="TableParagraph"/>
              <w:jc w:val="left"/>
              <w:rPr>
                <w:lang w:eastAsia="en-US" w:bidi="ar-SA"/>
              </w:rPr>
            </w:pPr>
            <w:r w:rsidRPr="00E063CE">
              <w:rPr>
                <w:lang w:eastAsia="en-US" w:bidi="ar-SA"/>
              </w:rPr>
              <w:t>Act immediately upon their advice, such as calling Triple Zero “000” if advised to do so.</w:t>
            </w:r>
          </w:p>
        </w:tc>
      </w:tr>
      <w:tr w:rsidR="009D0900" w:rsidRPr="00E063CE" w14:paraId="58A3B985" w14:textId="77777777" w:rsidTr="0098518F">
        <w:trPr>
          <w:jc w:val="center"/>
        </w:trPr>
        <w:tc>
          <w:tcPr>
            <w:tcW w:w="988" w:type="dxa"/>
          </w:tcPr>
          <w:p w14:paraId="6B55750F" w14:textId="1BEF083A" w:rsidR="009D0900" w:rsidRPr="00E063CE" w:rsidRDefault="0098518F" w:rsidP="0098518F">
            <w:pPr>
              <w:pStyle w:val="TableParagraph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4</w:t>
            </w:r>
          </w:p>
        </w:tc>
        <w:tc>
          <w:tcPr>
            <w:tcW w:w="8028" w:type="dxa"/>
            <w:vAlign w:val="center"/>
          </w:tcPr>
          <w:p w14:paraId="4878AD78" w14:textId="77777777" w:rsidR="009D0900" w:rsidRPr="00E063CE" w:rsidRDefault="009D0900" w:rsidP="0098518F">
            <w:pPr>
              <w:pStyle w:val="TableParagraph"/>
              <w:jc w:val="left"/>
              <w:rPr>
                <w:lang w:eastAsia="en-US" w:bidi="ar-SA"/>
              </w:rPr>
            </w:pPr>
            <w:r w:rsidRPr="00E063CE">
              <w:rPr>
                <w:lang w:eastAsia="en-US" w:bidi="ar-SA"/>
              </w:rPr>
              <w:t>Contact the student’s parents/carers or emergency contact person to notify them of the medication error and action taken.</w:t>
            </w:r>
          </w:p>
        </w:tc>
      </w:tr>
      <w:tr w:rsidR="009D0900" w:rsidRPr="00E063CE" w14:paraId="5341B9C7" w14:textId="77777777" w:rsidTr="0098518F">
        <w:trPr>
          <w:jc w:val="center"/>
        </w:trPr>
        <w:tc>
          <w:tcPr>
            <w:tcW w:w="988" w:type="dxa"/>
          </w:tcPr>
          <w:p w14:paraId="1C1116DC" w14:textId="3C1B5ADC" w:rsidR="009D0900" w:rsidRPr="00E063CE" w:rsidRDefault="0098518F" w:rsidP="0098518F">
            <w:pPr>
              <w:pStyle w:val="TableParagraph"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5</w:t>
            </w:r>
          </w:p>
        </w:tc>
        <w:tc>
          <w:tcPr>
            <w:tcW w:w="8028" w:type="dxa"/>
            <w:vAlign w:val="center"/>
          </w:tcPr>
          <w:p w14:paraId="56A6ACD8" w14:textId="00796FD6" w:rsidR="009D0900" w:rsidRPr="00E063CE" w:rsidRDefault="009D0900" w:rsidP="0098518F">
            <w:pPr>
              <w:pStyle w:val="TableParagraph"/>
              <w:jc w:val="left"/>
              <w:rPr>
                <w:lang w:eastAsia="en-US" w:bidi="ar-SA"/>
              </w:rPr>
            </w:pPr>
            <w:r w:rsidRPr="00E063CE">
              <w:rPr>
                <w:lang w:eastAsia="en-US" w:bidi="ar-SA"/>
              </w:rPr>
              <w:t>Review medication management procedures at the school in light of the incident.</w:t>
            </w:r>
          </w:p>
        </w:tc>
      </w:tr>
    </w:tbl>
    <w:p w14:paraId="3A8EA3EC" w14:textId="77777777" w:rsidR="009D0900" w:rsidRPr="00E063CE" w:rsidRDefault="009D0900" w:rsidP="0098518F">
      <w:pPr>
        <w:spacing w:before="240"/>
        <w:rPr>
          <w:lang w:eastAsia="en-US" w:bidi="ar-SA"/>
        </w:rPr>
      </w:pPr>
      <w:r w:rsidRPr="00E063CE">
        <w:rPr>
          <w:lang w:eastAsia="en-US" w:bidi="ar-SA"/>
        </w:rPr>
        <w:t>In the case of an emergency, school staff may call Triple Zero “000” for an ambulance at any time.</w:t>
      </w:r>
    </w:p>
    <w:p w14:paraId="0D3357F3" w14:textId="77777777" w:rsidR="009D0900" w:rsidRPr="00E063CE" w:rsidRDefault="009D0900" w:rsidP="009D0900">
      <w:pPr>
        <w:pStyle w:val="Heading1"/>
        <w:rPr>
          <w:lang w:eastAsia="en-US" w:bidi="ar-SA"/>
        </w:rPr>
      </w:pPr>
      <w:r w:rsidRPr="00E063CE">
        <w:rPr>
          <w:lang w:eastAsia="en-US" w:bidi="ar-SA"/>
        </w:rPr>
        <w:t>COMMUNICATION</w:t>
      </w:r>
    </w:p>
    <w:p w14:paraId="69B39F3C" w14:textId="7E5A6BDD" w:rsidR="009D0900" w:rsidRPr="00E063CE" w:rsidRDefault="009D0900" w:rsidP="0098518F">
      <w:pPr>
        <w:pStyle w:val="Parabeforelist"/>
        <w:rPr>
          <w:lang w:eastAsia="en-US" w:bidi="ar-SA"/>
        </w:rPr>
      </w:pPr>
      <w:r w:rsidRPr="00E063CE">
        <w:rPr>
          <w:lang w:eastAsia="en-US" w:bidi="ar-SA"/>
        </w:rPr>
        <w:t xml:space="preserve">This policy will be communicated to our school community in the following ways: </w:t>
      </w:r>
    </w:p>
    <w:p w14:paraId="6D7A1917" w14:textId="1BCD9321" w:rsidR="009D0900" w:rsidRPr="00E063CE" w:rsidRDefault="009D0900" w:rsidP="0098518F">
      <w:pPr>
        <w:pStyle w:val="Bullet1"/>
        <w:rPr>
          <w:rFonts w:eastAsia="Yu Mincho"/>
          <w:color w:val="000000"/>
          <w:lang w:eastAsia="en-US" w:bidi="ar-SA"/>
        </w:rPr>
      </w:pPr>
      <w:r w:rsidRPr="00E063CE">
        <w:rPr>
          <w:rFonts w:eastAsia="Yu Mincho"/>
          <w:color w:val="000000"/>
          <w:lang w:eastAsia="en-US" w:bidi="ar-SA"/>
        </w:rPr>
        <w:t xml:space="preserve">Available publicly on our </w:t>
      </w:r>
      <w:proofErr w:type="gramStart"/>
      <w:r w:rsidRPr="00E063CE">
        <w:rPr>
          <w:rFonts w:eastAsia="Yu Mincho"/>
          <w:color w:val="000000"/>
          <w:lang w:eastAsia="en-US" w:bidi="ar-SA"/>
        </w:rPr>
        <w:t>school’s</w:t>
      </w:r>
      <w:proofErr w:type="gramEnd"/>
      <w:r w:rsidRPr="00E063CE">
        <w:rPr>
          <w:rFonts w:eastAsia="Yu Mincho"/>
          <w:color w:val="000000"/>
          <w:lang w:eastAsia="en-US" w:bidi="ar-SA"/>
        </w:rPr>
        <w:t xml:space="preserve"> website</w:t>
      </w:r>
    </w:p>
    <w:p w14:paraId="255CDCBF" w14:textId="4E7EF38F" w:rsidR="009D0900" w:rsidRPr="004B27D7" w:rsidRDefault="009D0900" w:rsidP="0098518F">
      <w:pPr>
        <w:pStyle w:val="Bullet1"/>
        <w:rPr>
          <w:rFonts w:eastAsia="Yu Mincho"/>
          <w:color w:val="000000"/>
          <w:lang w:eastAsia="en-US" w:bidi="ar-SA"/>
        </w:rPr>
      </w:pPr>
      <w:r w:rsidRPr="004B27D7">
        <w:rPr>
          <w:rFonts w:eastAsia="Yu Mincho"/>
          <w:color w:val="000000"/>
          <w:lang w:eastAsia="en-US" w:bidi="ar-SA"/>
        </w:rPr>
        <w:t>Made available in hard copy from school administration upon request</w:t>
      </w:r>
    </w:p>
    <w:p w14:paraId="24948BBE" w14:textId="77777777" w:rsidR="009D0900" w:rsidRPr="00E063CE" w:rsidRDefault="009D0900" w:rsidP="009D0900">
      <w:pPr>
        <w:pStyle w:val="Heading1"/>
        <w:rPr>
          <w:lang w:eastAsia="en-US" w:bidi="ar-SA"/>
        </w:rPr>
      </w:pPr>
      <w:r w:rsidRPr="00E063CE">
        <w:rPr>
          <w:lang w:eastAsia="en-US" w:bidi="ar-SA"/>
        </w:rPr>
        <w:t>Further information and resources</w:t>
      </w:r>
    </w:p>
    <w:p w14:paraId="71C1BED4" w14:textId="77777777" w:rsidR="009D0900" w:rsidRPr="004B27D7" w:rsidRDefault="009D0900" w:rsidP="00E2467B">
      <w:pPr>
        <w:pStyle w:val="Parabeforelist"/>
        <w:rPr>
          <w:lang w:eastAsia="en-AU" w:bidi="ar-SA"/>
        </w:rPr>
      </w:pPr>
      <w:r w:rsidRPr="004B27D7">
        <w:rPr>
          <w:lang w:eastAsia="en-AU" w:bidi="ar-SA"/>
        </w:rPr>
        <w:t>The Department’s Policy and Advisory Library (PAL):</w:t>
      </w:r>
    </w:p>
    <w:p w14:paraId="30C2BDCF" w14:textId="77777777" w:rsidR="009D0900" w:rsidRPr="004B27D7" w:rsidRDefault="009D0900" w:rsidP="0098518F">
      <w:pPr>
        <w:pStyle w:val="Bullet1"/>
        <w:rPr>
          <w:rFonts w:cs="Times New Roman"/>
          <w:lang w:eastAsia="en-AU" w:bidi="ar-SA"/>
        </w:rPr>
      </w:pPr>
      <w:hyperlink r:id="rId13" w:history="1">
        <w:r w:rsidRPr="004B27D7">
          <w:rPr>
            <w:rFonts w:cs="Times New Roman"/>
            <w:color w:val="0563C1"/>
            <w:u w:val="single"/>
            <w:lang w:eastAsia="en-AU" w:bidi="ar-SA"/>
          </w:rPr>
          <w:t>Medication Policy</w:t>
        </w:r>
      </w:hyperlink>
    </w:p>
    <w:p w14:paraId="2447F5F9" w14:textId="77777777" w:rsidR="009B6A8E" w:rsidRPr="004B27D7" w:rsidRDefault="009D0900" w:rsidP="0098518F">
      <w:pPr>
        <w:pStyle w:val="Bullet1"/>
        <w:rPr>
          <w:rFonts w:cs="Times New Roman"/>
          <w:lang w:eastAsia="en-AU" w:bidi="ar-SA"/>
        </w:rPr>
      </w:pPr>
      <w:hyperlink r:id="rId14" w:history="1">
        <w:r w:rsidRPr="004B27D7">
          <w:rPr>
            <w:rFonts w:cs="Times New Roman"/>
            <w:color w:val="0563C1"/>
            <w:u w:val="single"/>
            <w:lang w:eastAsia="en-AU" w:bidi="ar-SA"/>
          </w:rPr>
          <w:t>First Aid for Students and Staff Policy</w:t>
        </w:r>
      </w:hyperlink>
    </w:p>
    <w:p w14:paraId="0A5A696B" w14:textId="149B48E3" w:rsidR="009D0900" w:rsidRPr="004B27D7" w:rsidRDefault="009D0900" w:rsidP="00E2467B">
      <w:pPr>
        <w:pStyle w:val="Parabeforelist"/>
        <w:spacing w:before="160"/>
        <w:rPr>
          <w:lang w:eastAsia="en-AU" w:bidi="ar-SA"/>
        </w:rPr>
      </w:pPr>
      <w:r w:rsidRPr="004B27D7">
        <w:rPr>
          <w:lang w:eastAsia="en-AU" w:bidi="ar-SA"/>
        </w:rPr>
        <w:t xml:space="preserve">Our </w:t>
      </w:r>
      <w:r w:rsidR="003E4F2A" w:rsidRPr="004B27D7">
        <w:rPr>
          <w:lang w:eastAsia="en-AU" w:bidi="ar-SA"/>
        </w:rPr>
        <w:t>school</w:t>
      </w:r>
      <w:r w:rsidRPr="004B27D7">
        <w:rPr>
          <w:lang w:eastAsia="en-AU" w:bidi="ar-SA"/>
        </w:rPr>
        <w:t xml:space="preserve"> policies and documents:</w:t>
      </w:r>
    </w:p>
    <w:p w14:paraId="709F0A41" w14:textId="77777777" w:rsidR="004B27D7" w:rsidRPr="004B27D7" w:rsidRDefault="009D0900" w:rsidP="0098518F">
      <w:pPr>
        <w:pStyle w:val="Bullet1"/>
        <w:rPr>
          <w:rFonts w:eastAsia="Times New Roman"/>
          <w:color w:val="202020"/>
          <w:lang w:eastAsia="en-AU" w:bidi="ar-SA"/>
        </w:rPr>
      </w:pPr>
      <w:r w:rsidRPr="004B27D7">
        <w:rPr>
          <w:lang w:eastAsia="en-AU" w:bidi="ar-SA"/>
        </w:rPr>
        <w:t>First Aid</w:t>
      </w:r>
    </w:p>
    <w:p w14:paraId="24D02CCB" w14:textId="317F801B" w:rsidR="009B6A8E" w:rsidRPr="004B27D7" w:rsidRDefault="009D0900" w:rsidP="0098518F">
      <w:pPr>
        <w:pStyle w:val="Bullet1"/>
        <w:rPr>
          <w:rFonts w:eastAsia="Times New Roman"/>
          <w:color w:val="202020"/>
          <w:lang w:eastAsia="en-AU" w:bidi="ar-SA"/>
        </w:rPr>
      </w:pPr>
      <w:r w:rsidRPr="004B27D7">
        <w:rPr>
          <w:lang w:eastAsia="en-AU" w:bidi="ar-SA"/>
        </w:rPr>
        <w:t xml:space="preserve">Health Care Needs </w:t>
      </w:r>
    </w:p>
    <w:p w14:paraId="04CE6CE2" w14:textId="74DB0AB9" w:rsidR="0056719B" w:rsidRPr="00E063CE" w:rsidRDefault="0056719B" w:rsidP="0056719B">
      <w:pPr>
        <w:pStyle w:val="Heading1"/>
      </w:pPr>
      <w:r w:rsidRPr="00E063CE">
        <w:t xml:space="preserve">Policy REVIEW and Approval </w:t>
      </w:r>
    </w:p>
    <w:tbl>
      <w:tblPr>
        <w:tblStyle w:val="TableGrid"/>
        <w:tblW w:w="5000" w:type="pct"/>
        <w:tblLayout w:type="fixed"/>
        <w:tblLook w:val="06A0" w:firstRow="1" w:lastRow="0" w:firstColumn="1" w:lastColumn="0" w:noHBand="1" w:noVBand="1"/>
      </w:tblPr>
      <w:tblGrid>
        <w:gridCol w:w="2762"/>
        <w:gridCol w:w="7436"/>
      </w:tblGrid>
      <w:tr w:rsidR="0056719B" w:rsidRPr="00E063CE" w14:paraId="284354F9" w14:textId="77777777" w:rsidTr="003444D8">
        <w:tc>
          <w:tcPr>
            <w:tcW w:w="2830" w:type="dxa"/>
          </w:tcPr>
          <w:p w14:paraId="7E33BC91" w14:textId="77777777" w:rsidR="0056719B" w:rsidRPr="00E063CE" w:rsidRDefault="0056719B" w:rsidP="0098518F">
            <w:pPr>
              <w:pStyle w:val="TableParagraph"/>
            </w:pPr>
            <w:r w:rsidRPr="00E063CE">
              <w:t>Policy last reviewed</w:t>
            </w:r>
          </w:p>
        </w:tc>
        <w:tc>
          <w:tcPr>
            <w:tcW w:w="7630" w:type="dxa"/>
          </w:tcPr>
          <w:p w14:paraId="21D5F5CC" w14:textId="677D27C8" w:rsidR="0056719B" w:rsidRPr="00E063CE" w:rsidRDefault="004B27D7" w:rsidP="0098518F">
            <w:pPr>
              <w:pStyle w:val="TableParagraph"/>
            </w:pPr>
            <w:r>
              <w:t>November 2025</w:t>
            </w:r>
          </w:p>
        </w:tc>
      </w:tr>
      <w:tr w:rsidR="0056719B" w:rsidRPr="00E063CE" w14:paraId="5D80F376" w14:textId="77777777" w:rsidTr="003444D8">
        <w:tc>
          <w:tcPr>
            <w:tcW w:w="2830" w:type="dxa"/>
          </w:tcPr>
          <w:p w14:paraId="3A1FA156" w14:textId="77777777" w:rsidR="0056719B" w:rsidRPr="00E063CE" w:rsidRDefault="0056719B" w:rsidP="0098518F">
            <w:pPr>
              <w:pStyle w:val="TableParagraph"/>
            </w:pPr>
            <w:r w:rsidRPr="00E063CE">
              <w:t>Approved by</w:t>
            </w:r>
          </w:p>
        </w:tc>
        <w:tc>
          <w:tcPr>
            <w:tcW w:w="7630" w:type="dxa"/>
          </w:tcPr>
          <w:p w14:paraId="6A7D21A7" w14:textId="373A5866" w:rsidR="0056719B" w:rsidRPr="00E063CE" w:rsidRDefault="0056719B" w:rsidP="0098518F">
            <w:pPr>
              <w:pStyle w:val="TableParagraph"/>
            </w:pPr>
            <w:r w:rsidRPr="00E063CE">
              <w:t xml:space="preserve">Principal </w:t>
            </w:r>
          </w:p>
        </w:tc>
      </w:tr>
      <w:tr w:rsidR="0056719B" w:rsidRPr="00E063CE" w14:paraId="473CEA8D" w14:textId="77777777" w:rsidTr="003444D8">
        <w:tc>
          <w:tcPr>
            <w:tcW w:w="2830" w:type="dxa"/>
          </w:tcPr>
          <w:p w14:paraId="3708D002" w14:textId="77777777" w:rsidR="0056719B" w:rsidRPr="00E063CE" w:rsidRDefault="0056719B" w:rsidP="0098518F">
            <w:pPr>
              <w:pStyle w:val="TableParagraph"/>
            </w:pPr>
            <w:r w:rsidRPr="00E063CE">
              <w:t>Next scheduled review date</w:t>
            </w:r>
          </w:p>
        </w:tc>
        <w:tc>
          <w:tcPr>
            <w:tcW w:w="7630" w:type="dxa"/>
          </w:tcPr>
          <w:p w14:paraId="6820A3E8" w14:textId="17140BAB" w:rsidR="0056719B" w:rsidRPr="00E063CE" w:rsidRDefault="0056719B" w:rsidP="0098518F">
            <w:pPr>
              <w:pStyle w:val="TableParagraph"/>
            </w:pPr>
            <w:r w:rsidRPr="00E063CE">
              <w:t xml:space="preserve">Before </w:t>
            </w:r>
            <w:r w:rsidR="004B27D7">
              <w:t>November 2029</w:t>
            </w:r>
          </w:p>
        </w:tc>
      </w:tr>
    </w:tbl>
    <w:p w14:paraId="78DA37D0" w14:textId="09F8E977" w:rsidR="009027F7" w:rsidRPr="00E063CE" w:rsidRDefault="009027F7" w:rsidP="00185C74">
      <w:pPr>
        <w:pStyle w:val="BodyText"/>
      </w:pPr>
    </w:p>
    <w:sectPr w:rsidR="009027F7" w:rsidRPr="00E063CE" w:rsidSect="0098518F">
      <w:headerReference w:type="default" r:id="rId15"/>
      <w:type w:val="continuous"/>
      <w:pgSz w:w="11910" w:h="16840"/>
      <w:pgMar w:top="720" w:right="851" w:bottom="720" w:left="851" w:header="48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7AA69" w14:textId="77777777" w:rsidR="00960DC4" w:rsidRDefault="00960DC4" w:rsidP="00121FF8">
      <w:r>
        <w:separator/>
      </w:r>
    </w:p>
  </w:endnote>
  <w:endnote w:type="continuationSeparator" w:id="0">
    <w:p w14:paraId="509A186C" w14:textId="77777777" w:rsidR="00960DC4" w:rsidRDefault="00960DC4" w:rsidP="0012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07DA" w14:textId="77777777" w:rsidR="00960DC4" w:rsidRDefault="00960DC4" w:rsidP="00121FF8">
      <w:r>
        <w:separator/>
      </w:r>
    </w:p>
  </w:footnote>
  <w:footnote w:type="continuationSeparator" w:id="0">
    <w:p w14:paraId="22719553" w14:textId="77777777" w:rsidR="00960DC4" w:rsidRDefault="00960DC4" w:rsidP="0012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59A5" w14:textId="1C1ED7F2" w:rsidR="00BF065D" w:rsidRPr="00BF065D" w:rsidRDefault="00BF065D" w:rsidP="00BF065D">
    <w:pPr>
      <w:pStyle w:val="Header"/>
      <w:spacing w:after="240"/>
      <w:jc w:val="right"/>
      <w:rPr>
        <w:rFonts w:ascii="Calibri Light" w:hAnsi="Calibri Light" w:cs="Calibri Light"/>
        <w:spacing w:val="10"/>
      </w:rPr>
    </w:pPr>
    <w:r>
      <w:rPr>
        <w:rFonts w:ascii="Calibri Light" w:hAnsi="Calibri Light" w:cs="Calibri Light"/>
        <w:bCs/>
        <w:color w:val="7F7F7F" w:themeColor="text1" w:themeTint="80"/>
        <w:spacing w:val="10"/>
      </w:rPr>
      <w:tab/>
    </w:r>
    <w:sdt>
      <w:sdtPr>
        <w:rPr>
          <w:rFonts w:ascii="Calibri Light" w:hAnsi="Calibri Light" w:cs="Calibri Light"/>
          <w:bCs/>
          <w:color w:val="7F7F7F" w:themeColor="text1" w:themeTint="80"/>
          <w:spacing w:val="10"/>
        </w:rPr>
        <w:alias w:val="School_name"/>
        <w:tag w:val="School_name"/>
        <w:id w:val="190273304"/>
        <w:placeholder>
          <w:docPart w:val="989BABD4A69A4B15A08C870A45B7309C"/>
        </w:placeholder>
        <w:temporary/>
        <w:showingPlcHdr/>
        <w:text/>
      </w:sdtPr>
      <w:sdtContent>
        <w:r w:rsidRPr="0084372B">
          <w:rPr>
            <w:rFonts w:ascii="Calibri Light" w:hAnsi="Calibri Light" w:cs="Calibri Light"/>
            <w:bCs/>
            <w:color w:val="7F7F7F" w:themeColor="text1" w:themeTint="80"/>
            <w:spacing w:val="10"/>
          </w:rPr>
          <w:t>Thomas Mitchell Primary School</w:t>
        </w:r>
      </w:sdtContent>
    </w:sdt>
    <w:r w:rsidRPr="0084372B">
      <w:rPr>
        <w:rFonts w:ascii="Calibri Light" w:hAnsi="Calibri Light" w:cs="Calibri Light"/>
        <w:color w:val="7F7F7F" w:themeColor="text1" w:themeTint="80"/>
        <w:spacing w:val="10"/>
      </w:rPr>
      <w:t xml:space="preserve"> </w:t>
    </w:r>
    <w:r w:rsidRPr="0084372B">
      <w:rPr>
        <w:rFonts w:ascii="Calibri Light" w:hAnsi="Calibri Light" w:cs="Calibri Light"/>
        <w:spacing w:val="10"/>
      </w:rPr>
      <w:t xml:space="preserve">| </w:t>
    </w:r>
    <w:r>
      <w:rPr>
        <w:rFonts w:ascii="Calibri Light" w:hAnsi="Calibri Light" w:cs="Calibri Light"/>
        <w:color w:val="5B9BD5" w:themeColor="accent5"/>
        <w:spacing w:val="10"/>
      </w:rPr>
      <w:t>Administration of Medication</w:t>
    </w:r>
    <w:r w:rsidRPr="0084372B">
      <w:rPr>
        <w:rFonts w:ascii="Calibri Light" w:hAnsi="Calibri Light" w:cs="Calibri Light"/>
        <w:color w:val="5B9BD5" w:themeColor="accent5"/>
        <w:spacing w:val="10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9703A"/>
    <w:multiLevelType w:val="hybridMultilevel"/>
    <w:tmpl w:val="5FB6334C"/>
    <w:lvl w:ilvl="0" w:tplc="DA52023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63B7"/>
    <w:multiLevelType w:val="hybridMultilevel"/>
    <w:tmpl w:val="8C841218"/>
    <w:lvl w:ilvl="0" w:tplc="1FC06A0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76BFC"/>
    <w:multiLevelType w:val="hybridMultilevel"/>
    <w:tmpl w:val="564E7B38"/>
    <w:lvl w:ilvl="0" w:tplc="49B2B48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81A7D"/>
    <w:multiLevelType w:val="hybridMultilevel"/>
    <w:tmpl w:val="227A24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C1856"/>
    <w:multiLevelType w:val="hybridMultilevel"/>
    <w:tmpl w:val="41ACE09A"/>
    <w:lvl w:ilvl="0" w:tplc="A7A030B4">
      <w:start w:val="1"/>
      <w:numFmt w:val="lowerLetter"/>
      <w:pStyle w:val="Letter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53628"/>
    <w:multiLevelType w:val="hybridMultilevel"/>
    <w:tmpl w:val="5D3432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32084">
    <w:abstractNumId w:val="0"/>
  </w:num>
  <w:num w:numId="2" w16cid:durableId="1525749665">
    <w:abstractNumId w:val="5"/>
  </w:num>
  <w:num w:numId="3" w16cid:durableId="1773238647">
    <w:abstractNumId w:val="3"/>
  </w:num>
  <w:num w:numId="4" w16cid:durableId="1765999023">
    <w:abstractNumId w:val="1"/>
  </w:num>
  <w:num w:numId="5" w16cid:durableId="1258755783">
    <w:abstractNumId w:val="0"/>
  </w:num>
  <w:num w:numId="6" w16cid:durableId="407964338">
    <w:abstractNumId w:val="4"/>
  </w:num>
  <w:num w:numId="7" w16cid:durableId="213976255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C"/>
    <w:rsid w:val="00034A3A"/>
    <w:rsid w:val="00037892"/>
    <w:rsid w:val="000426CB"/>
    <w:rsid w:val="00056793"/>
    <w:rsid w:val="000640A7"/>
    <w:rsid w:val="0006703C"/>
    <w:rsid w:val="00073234"/>
    <w:rsid w:val="000C3399"/>
    <w:rsid w:val="000D5290"/>
    <w:rsid w:val="000E173C"/>
    <w:rsid w:val="00121FF8"/>
    <w:rsid w:val="00146D03"/>
    <w:rsid w:val="001627A8"/>
    <w:rsid w:val="0018480E"/>
    <w:rsid w:val="00185C74"/>
    <w:rsid w:val="001B39A0"/>
    <w:rsid w:val="001B3F58"/>
    <w:rsid w:val="001E081B"/>
    <w:rsid w:val="001F0538"/>
    <w:rsid w:val="001F6AA8"/>
    <w:rsid w:val="002449A2"/>
    <w:rsid w:val="00245653"/>
    <w:rsid w:val="00295633"/>
    <w:rsid w:val="002A3209"/>
    <w:rsid w:val="002C204A"/>
    <w:rsid w:val="002C42EA"/>
    <w:rsid w:val="002E4AF8"/>
    <w:rsid w:val="002F28AD"/>
    <w:rsid w:val="0034289C"/>
    <w:rsid w:val="003444D8"/>
    <w:rsid w:val="0038353D"/>
    <w:rsid w:val="003A176A"/>
    <w:rsid w:val="003E0B3C"/>
    <w:rsid w:val="003E4F2A"/>
    <w:rsid w:val="0048617F"/>
    <w:rsid w:val="00491CC0"/>
    <w:rsid w:val="004B27D7"/>
    <w:rsid w:val="004C7F8A"/>
    <w:rsid w:val="004E0FB4"/>
    <w:rsid w:val="00554CAC"/>
    <w:rsid w:val="0056719B"/>
    <w:rsid w:val="005863B8"/>
    <w:rsid w:val="00601093"/>
    <w:rsid w:val="006346E1"/>
    <w:rsid w:val="006510B9"/>
    <w:rsid w:val="00653D66"/>
    <w:rsid w:val="006909AB"/>
    <w:rsid w:val="007227B3"/>
    <w:rsid w:val="00765FCF"/>
    <w:rsid w:val="007A78FA"/>
    <w:rsid w:val="007E1B37"/>
    <w:rsid w:val="00810379"/>
    <w:rsid w:val="00815E84"/>
    <w:rsid w:val="0085418A"/>
    <w:rsid w:val="00861D4E"/>
    <w:rsid w:val="00871CEF"/>
    <w:rsid w:val="00891B76"/>
    <w:rsid w:val="00893B9D"/>
    <w:rsid w:val="008F2BC8"/>
    <w:rsid w:val="009027F7"/>
    <w:rsid w:val="009132F7"/>
    <w:rsid w:val="00960DC4"/>
    <w:rsid w:val="0098395E"/>
    <w:rsid w:val="0098518F"/>
    <w:rsid w:val="009B6A8E"/>
    <w:rsid w:val="009D0900"/>
    <w:rsid w:val="009D619E"/>
    <w:rsid w:val="00A27286"/>
    <w:rsid w:val="00A61FE7"/>
    <w:rsid w:val="00A753FB"/>
    <w:rsid w:val="00A94A0E"/>
    <w:rsid w:val="00AA05C8"/>
    <w:rsid w:val="00AE25A4"/>
    <w:rsid w:val="00AF3489"/>
    <w:rsid w:val="00B6030B"/>
    <w:rsid w:val="00B728C4"/>
    <w:rsid w:val="00BC14AF"/>
    <w:rsid w:val="00BC6D9A"/>
    <w:rsid w:val="00BF065D"/>
    <w:rsid w:val="00C53B0E"/>
    <w:rsid w:val="00C64118"/>
    <w:rsid w:val="00C81A4D"/>
    <w:rsid w:val="00C91EF7"/>
    <w:rsid w:val="00CD19B1"/>
    <w:rsid w:val="00CF2AB2"/>
    <w:rsid w:val="00D07A38"/>
    <w:rsid w:val="00D53F76"/>
    <w:rsid w:val="00D77D64"/>
    <w:rsid w:val="00DB0806"/>
    <w:rsid w:val="00DB4B80"/>
    <w:rsid w:val="00DC77BB"/>
    <w:rsid w:val="00E063CE"/>
    <w:rsid w:val="00E2467B"/>
    <w:rsid w:val="00E84471"/>
    <w:rsid w:val="00E84F61"/>
    <w:rsid w:val="00EB38A3"/>
    <w:rsid w:val="00EB4AC8"/>
    <w:rsid w:val="00ED2B3E"/>
    <w:rsid w:val="00EF41DB"/>
    <w:rsid w:val="00F0073A"/>
    <w:rsid w:val="00F0147F"/>
    <w:rsid w:val="00F12089"/>
    <w:rsid w:val="00F2295D"/>
    <w:rsid w:val="00F51AD7"/>
    <w:rsid w:val="00F56A0C"/>
    <w:rsid w:val="00F637E7"/>
    <w:rsid w:val="00F9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CD39"/>
  <w15:docId w15:val="{F37E851C-2C97-42CC-A214-EA7F19E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A0E"/>
    <w:pPr>
      <w:widowControl/>
      <w:spacing w:after="160" w:line="259" w:lineRule="auto"/>
      <w:jc w:val="both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A0E"/>
    <w:pPr>
      <w:keepNext/>
      <w:spacing w:before="240" w:after="60"/>
      <w:outlineLvl w:val="0"/>
    </w:pPr>
    <w:rPr>
      <w:b/>
      <w:bCs/>
      <w:caps/>
      <w:noProof/>
      <w:color w:val="5B9BD5" w:themeColor="accent5"/>
      <w:spacing w:val="10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A94A0E"/>
    <w:pPr>
      <w:keepNext/>
      <w:numPr>
        <w:numId w:val="4"/>
      </w:numPr>
      <w:spacing w:before="240" w:after="60"/>
      <w:outlineLvl w:val="1"/>
    </w:pPr>
    <w:rPr>
      <w:b/>
      <w:bCs/>
      <w:color w:val="2E74B5" w:themeColor="accent5" w:themeShade="BF"/>
      <w:spacing w:val="10"/>
    </w:rPr>
  </w:style>
  <w:style w:type="paragraph" w:styleId="Heading3">
    <w:name w:val="heading 3"/>
    <w:basedOn w:val="Normal"/>
    <w:link w:val="Heading3Char"/>
    <w:uiPriority w:val="9"/>
    <w:unhideWhenUsed/>
    <w:qFormat/>
    <w:rsid w:val="00A94A0E"/>
    <w:pPr>
      <w:keepNext/>
      <w:spacing w:before="120" w:after="60"/>
      <w:ind w:left="204" w:hanging="204"/>
      <w:outlineLvl w:val="2"/>
    </w:pPr>
    <w:rPr>
      <w:b/>
      <w:bCs/>
      <w:i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A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4A0E"/>
  </w:style>
  <w:style w:type="paragraph" w:styleId="ListParagraph">
    <w:name w:val="List Paragraph"/>
    <w:basedOn w:val="Normal"/>
    <w:link w:val="ListParagraphChar"/>
    <w:uiPriority w:val="34"/>
    <w:qFormat/>
    <w:rsid w:val="00A94A0E"/>
    <w:pPr>
      <w:spacing w:before="66"/>
      <w:ind w:left="839" w:hanging="359"/>
    </w:pPr>
  </w:style>
  <w:style w:type="paragraph" w:customStyle="1" w:styleId="TableParagraph">
    <w:name w:val="Table Paragraph"/>
    <w:basedOn w:val="Normal"/>
    <w:uiPriority w:val="1"/>
    <w:qFormat/>
    <w:rsid w:val="00A94A0E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15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E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FF8"/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D4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D4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1CEF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227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B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A0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A0E"/>
    <w:rPr>
      <w:rFonts w:ascii="Calibri" w:eastAsia="Calibri" w:hAnsi="Calibri" w:cs="Calibri"/>
      <w:i/>
      <w:iCs/>
      <w:color w:val="4472C4" w:themeColor="accent1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A94A0E"/>
    <w:rPr>
      <w:rFonts w:ascii="Calibri" w:eastAsia="Calibri" w:hAnsi="Calibri" w:cs="Calibri"/>
      <w:b/>
      <w:bCs/>
      <w:caps/>
      <w:noProof/>
      <w:color w:val="5B9BD5" w:themeColor="accent5"/>
      <w:spacing w:val="10"/>
      <w:sz w:val="28"/>
      <w:szCs w:val="28"/>
      <w:lang w:eastAsia="en-GB" w:bidi="en-GB"/>
    </w:rPr>
  </w:style>
  <w:style w:type="table" w:customStyle="1" w:styleId="TableGrid1">
    <w:name w:val="Table Grid1"/>
    <w:basedOn w:val="TableNormal"/>
    <w:next w:val="TableGrid"/>
    <w:uiPriority w:val="39"/>
    <w:rsid w:val="009D090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next w:val="Normal"/>
    <w:uiPriority w:val="1"/>
    <w:qFormat/>
    <w:rsid w:val="00A94A0E"/>
    <w:pPr>
      <w:numPr>
        <w:numId w:val="5"/>
      </w:numPr>
      <w:spacing w:before="40" w:after="40"/>
      <w:jc w:val="left"/>
    </w:pPr>
  </w:style>
  <w:style w:type="paragraph" w:customStyle="1" w:styleId="Letterlist">
    <w:name w:val="Letter list"/>
    <w:basedOn w:val="ListParagraph"/>
    <w:link w:val="LetterlistChar"/>
    <w:uiPriority w:val="1"/>
    <w:qFormat/>
    <w:rsid w:val="00A94A0E"/>
    <w:pPr>
      <w:numPr>
        <w:numId w:val="6"/>
      </w:numPr>
      <w:spacing w:before="60"/>
      <w:contextualSpacing/>
      <w:jc w:val="left"/>
    </w:pPr>
  </w:style>
  <w:style w:type="character" w:customStyle="1" w:styleId="LetterlistChar">
    <w:name w:val="Letter list Char"/>
    <w:basedOn w:val="ListParagraphChar"/>
    <w:link w:val="Letterlist"/>
    <w:uiPriority w:val="1"/>
    <w:rsid w:val="00A94A0E"/>
    <w:rPr>
      <w:rFonts w:ascii="Calibri" w:eastAsia="Calibri" w:hAnsi="Calibri" w:cs="Calibri"/>
      <w:lang w:eastAsia="en-GB" w:bidi="en-GB"/>
    </w:rPr>
  </w:style>
  <w:style w:type="paragraph" w:customStyle="1" w:styleId="Numberedlist">
    <w:name w:val="Numbered list"/>
    <w:basedOn w:val="ListParagraph"/>
    <w:link w:val="NumberedlistChar"/>
    <w:uiPriority w:val="1"/>
    <w:qFormat/>
    <w:rsid w:val="00A94A0E"/>
    <w:pPr>
      <w:numPr>
        <w:numId w:val="7"/>
      </w:numPr>
      <w:contextualSpacing/>
      <w:jc w:val="left"/>
    </w:pPr>
  </w:style>
  <w:style w:type="character" w:customStyle="1" w:styleId="NumberedlistChar">
    <w:name w:val="Numbered list Char"/>
    <w:basedOn w:val="ListParagraphChar"/>
    <w:link w:val="Numberedlist"/>
    <w:uiPriority w:val="1"/>
    <w:rsid w:val="00A94A0E"/>
    <w:rPr>
      <w:rFonts w:ascii="Calibri" w:eastAsia="Calibri" w:hAnsi="Calibri" w:cs="Calibri"/>
      <w:lang w:eastAsia="en-GB" w:bidi="en-GB"/>
    </w:rPr>
  </w:style>
  <w:style w:type="paragraph" w:customStyle="1" w:styleId="Parabeforelist">
    <w:name w:val="Para before list"/>
    <w:basedOn w:val="Normal"/>
    <w:qFormat/>
    <w:rsid w:val="00A94A0E"/>
    <w:pPr>
      <w:keepNext/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A94A0E"/>
    <w:pPr>
      <w:spacing w:before="120" w:after="120"/>
      <w:jc w:val="center"/>
    </w:pPr>
    <w:rPr>
      <w:rFonts w:ascii="Calibri Light" w:hAnsi="Calibri Light" w:cs="Calibri Light"/>
      <w:bCs/>
      <w:color w:val="5B9BD5" w:themeColor="accent5"/>
      <w:spacing w:val="20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A94A0E"/>
    <w:rPr>
      <w:rFonts w:ascii="Calibri Light" w:eastAsia="Calibri" w:hAnsi="Calibri Light" w:cs="Calibri Light"/>
      <w:bCs/>
      <w:color w:val="5B9BD5" w:themeColor="accent5"/>
      <w:spacing w:val="20"/>
      <w:sz w:val="4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063CE"/>
    <w:rPr>
      <w:rFonts w:ascii="Calibri" w:eastAsia="Calibri" w:hAnsi="Calibri" w:cs="Calibri"/>
      <w:lang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94A0E"/>
    <w:rPr>
      <w:rFonts w:ascii="Calibri" w:eastAsia="Calibri" w:hAnsi="Calibri" w:cs="Calibri"/>
      <w:lang w:eastAsia="en-GB" w:bidi="en-GB"/>
    </w:rPr>
  </w:style>
  <w:style w:type="paragraph" w:customStyle="1" w:styleId="Paraafterlist">
    <w:name w:val="Para after list"/>
    <w:basedOn w:val="Normal"/>
    <w:link w:val="ParaafterlistChar"/>
    <w:qFormat/>
    <w:rsid w:val="00A94A0E"/>
    <w:pPr>
      <w:spacing w:before="160"/>
    </w:pPr>
    <w:rPr>
      <w:bCs/>
    </w:rPr>
  </w:style>
  <w:style w:type="character" w:customStyle="1" w:styleId="ParaafterlistChar">
    <w:name w:val="Para after list Char"/>
    <w:basedOn w:val="DefaultParagraphFont"/>
    <w:link w:val="Paraafterlist"/>
    <w:rsid w:val="00A94A0E"/>
    <w:rPr>
      <w:rFonts w:ascii="Calibri" w:eastAsia="Calibri" w:hAnsi="Calibri" w:cs="Calibri"/>
      <w:bCs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A94A0E"/>
    <w:rPr>
      <w:rFonts w:ascii="Calibri" w:eastAsia="Calibri" w:hAnsi="Calibri" w:cs="Calibri"/>
      <w:b/>
      <w:bCs/>
      <w:color w:val="2E74B5" w:themeColor="accent5" w:themeShade="BF"/>
      <w:spacing w:val="1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A94A0E"/>
    <w:rPr>
      <w:rFonts w:ascii="Calibri" w:eastAsia="Calibri" w:hAnsi="Calibri" w:cs="Calibri"/>
      <w:b/>
      <w:bCs/>
      <w:i/>
      <w:spacing w:val="4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A0E"/>
    <w:rPr>
      <w:rFonts w:asciiTheme="majorHAnsi" w:eastAsiaTheme="majorEastAsia" w:hAnsiTheme="majorHAnsi" w:cstheme="majorBidi"/>
      <w:i/>
      <w:iCs/>
      <w:color w:val="2F5496" w:themeColor="accent1" w:themeShade="BF"/>
      <w:lang w:eastAsia="en-GB" w:bidi="en-GB"/>
    </w:rPr>
  </w:style>
  <w:style w:type="character" w:styleId="SubtleEmphasis">
    <w:name w:val="Subtle Emphasis"/>
    <w:basedOn w:val="DefaultParagraphFont"/>
    <w:uiPriority w:val="19"/>
    <w:qFormat/>
    <w:rsid w:val="00A94A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education.vic.gov.au/pal/medication/polic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first-aid-students-and-staff/polic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61A3B960CC4708809969A102D3F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5F546-127F-474D-8461-BC4B3E1A3276}"/>
      </w:docPartPr>
      <w:docPartBody>
        <w:p w:rsidR="006B1ED6" w:rsidRDefault="007B49D4" w:rsidP="007B49D4">
          <w:pPr>
            <w:pStyle w:val="AF61A3B960CC4708809969A102D3F717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20DEF0C3B4324119841113AD7B37D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23712-CBDA-408B-9D1C-2EC65507CEF2}"/>
      </w:docPartPr>
      <w:docPartBody>
        <w:p w:rsidR="006B1ED6" w:rsidRDefault="007B49D4" w:rsidP="007B49D4">
          <w:pPr>
            <w:pStyle w:val="20DEF0C3B4324119841113AD7B37D7BF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29E011A58D0A4D7AA2D0F37EE43E5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35B12-7772-4DBA-9E29-EA9C2D1D51E5}"/>
      </w:docPartPr>
      <w:docPartBody>
        <w:p w:rsidR="006B1ED6" w:rsidRDefault="007B49D4" w:rsidP="007B49D4">
          <w:pPr>
            <w:pStyle w:val="29E011A58D0A4D7AA2D0F37EE43E576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AB6C4A94159B42C09D2BD0ACEE70C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C961B-F96A-4415-9D01-392B0BF72B81}"/>
      </w:docPartPr>
      <w:docPartBody>
        <w:p w:rsidR="006B1ED6" w:rsidRDefault="007B49D4" w:rsidP="007B49D4">
          <w:pPr>
            <w:pStyle w:val="AB6C4A94159B42C09D2BD0ACEE70CADB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792FC6A58144497BA2C1D6AF844FC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F75A6-C48F-4C57-A71B-B9AE454D83BC}"/>
      </w:docPartPr>
      <w:docPartBody>
        <w:p w:rsidR="006B1ED6" w:rsidRDefault="007B49D4" w:rsidP="007B49D4">
          <w:pPr>
            <w:pStyle w:val="792FC6A58144497BA2C1D6AF844FC990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8A5A0981001D4FDCA694753D2A743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11395-3E6D-4015-B37A-2440D5C11774}"/>
      </w:docPartPr>
      <w:docPartBody>
        <w:p w:rsidR="006B1ED6" w:rsidRDefault="007B49D4" w:rsidP="007B49D4">
          <w:pPr>
            <w:pStyle w:val="8A5A0981001D4FDCA694753D2A743B38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989BABD4A69A4B15A08C870A45B73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AC3C5-719C-4E74-9130-65323085D953}"/>
      </w:docPartPr>
      <w:docPartBody>
        <w:p w:rsidR="00CD52FB" w:rsidRDefault="00B00958" w:rsidP="00B00958">
          <w:pPr>
            <w:pStyle w:val="989BABD4A69A4B15A08C870A45B7309C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212CDD0104A94037BE13E5D2EBCCA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5E3C1-8335-4CF3-901F-056553CB3DD7}"/>
      </w:docPartPr>
      <w:docPartBody>
        <w:p w:rsidR="00CD52FB" w:rsidRDefault="00B00958" w:rsidP="00B00958">
          <w:pPr>
            <w:pStyle w:val="212CDD0104A94037BE13E5D2EBCCA0F3"/>
          </w:pPr>
          <w:r>
            <w:rPr>
              <w:b/>
              <w:noProof/>
              <w:color w:val="4EA72E" w:themeColor="accent6"/>
              <w:w w:val="110"/>
              <w:sz w:val="40"/>
              <w:szCs w:val="24"/>
            </w:rPr>
            <w:t>School_name</w:t>
          </w:r>
        </w:p>
      </w:docPartBody>
    </w:docPart>
    <w:docPart>
      <w:docPartPr>
        <w:name w:val="742E3B95A9064FC28EECCA189A5FA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48188-1A2D-4A45-B095-7F3B55DBC53D}"/>
      </w:docPartPr>
      <w:docPartBody>
        <w:p w:rsidR="00CD52FB" w:rsidRDefault="00CD52FB" w:rsidP="00CD52FB">
          <w:pPr>
            <w:pStyle w:val="742E3B95A9064FC28EECCA189A5FAA5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7092B27193F74479A7493CA4EBCE2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CCCCF-BCCF-4488-808D-E403326D542A}"/>
      </w:docPartPr>
      <w:docPartBody>
        <w:p w:rsidR="00CD52FB" w:rsidRDefault="00CD52FB" w:rsidP="00CD52FB">
          <w:pPr>
            <w:pStyle w:val="7092B27193F74479A7493CA4EBCE2AB0"/>
          </w:pPr>
          <w:r>
            <w:rPr>
              <w:w w:val="105"/>
            </w:rPr>
            <w:t>phone</w:t>
          </w:r>
        </w:p>
      </w:docPartBody>
    </w:docPart>
    <w:docPart>
      <w:docPartPr>
        <w:name w:val="9DDE065238854DCB9C70A77D08AB8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E3714-CEFE-4A92-9D30-2C096E2FEABC}"/>
      </w:docPartPr>
      <w:docPartBody>
        <w:p w:rsidR="00CD52FB" w:rsidRDefault="00CD52FB" w:rsidP="00CD52FB">
          <w:pPr>
            <w:pStyle w:val="9DDE065238854DCB9C70A77D08AB8B4A"/>
          </w:pPr>
          <w:r>
            <w:rPr>
              <w:w w:val="105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1A"/>
    <w:rsid w:val="0023351A"/>
    <w:rsid w:val="002C42EA"/>
    <w:rsid w:val="005863B8"/>
    <w:rsid w:val="006B1ED6"/>
    <w:rsid w:val="007B49D4"/>
    <w:rsid w:val="00B00958"/>
    <w:rsid w:val="00BB04CB"/>
    <w:rsid w:val="00CD52FB"/>
    <w:rsid w:val="00DD53C1"/>
    <w:rsid w:val="00EF7176"/>
    <w:rsid w:val="00F5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2E3B95A9064FC28EECCA189A5FAA5D">
    <w:name w:val="742E3B95A9064FC28EECCA189A5FAA5D"/>
    <w:rsid w:val="00CD52FB"/>
    <w:rPr>
      <w:kern w:val="2"/>
      <w14:ligatures w14:val="standardContextual"/>
    </w:rPr>
  </w:style>
  <w:style w:type="paragraph" w:customStyle="1" w:styleId="7092B27193F74479A7493CA4EBCE2AB0">
    <w:name w:val="7092B27193F74479A7493CA4EBCE2AB0"/>
    <w:rsid w:val="00CD52FB"/>
    <w:rPr>
      <w:kern w:val="2"/>
      <w14:ligatures w14:val="standardContextual"/>
    </w:rPr>
  </w:style>
  <w:style w:type="paragraph" w:customStyle="1" w:styleId="9DDE065238854DCB9C70A77D08AB8B4A">
    <w:name w:val="9DDE065238854DCB9C70A77D08AB8B4A"/>
    <w:rsid w:val="00CD52FB"/>
    <w:rPr>
      <w:kern w:val="2"/>
      <w14:ligatures w14:val="standardContextual"/>
    </w:rPr>
  </w:style>
  <w:style w:type="paragraph" w:customStyle="1" w:styleId="AF61A3B960CC4708809969A102D3F717">
    <w:name w:val="AF61A3B960CC4708809969A102D3F717"/>
    <w:rsid w:val="007B49D4"/>
  </w:style>
  <w:style w:type="paragraph" w:customStyle="1" w:styleId="20DEF0C3B4324119841113AD7B37D7BF">
    <w:name w:val="20DEF0C3B4324119841113AD7B37D7BF"/>
    <w:rsid w:val="007B49D4"/>
  </w:style>
  <w:style w:type="paragraph" w:customStyle="1" w:styleId="29E011A58D0A4D7AA2D0F37EE43E576D">
    <w:name w:val="29E011A58D0A4D7AA2D0F37EE43E576D"/>
    <w:rsid w:val="007B49D4"/>
  </w:style>
  <w:style w:type="paragraph" w:customStyle="1" w:styleId="AB6C4A94159B42C09D2BD0ACEE70CADB">
    <w:name w:val="AB6C4A94159B42C09D2BD0ACEE70CADB"/>
    <w:rsid w:val="007B49D4"/>
  </w:style>
  <w:style w:type="paragraph" w:customStyle="1" w:styleId="792FC6A58144497BA2C1D6AF844FC990">
    <w:name w:val="792FC6A58144497BA2C1D6AF844FC990"/>
    <w:rsid w:val="007B49D4"/>
  </w:style>
  <w:style w:type="paragraph" w:customStyle="1" w:styleId="8A5A0981001D4FDCA694753D2A743B38">
    <w:name w:val="8A5A0981001D4FDCA694753D2A743B38"/>
    <w:rsid w:val="007B49D4"/>
  </w:style>
  <w:style w:type="paragraph" w:customStyle="1" w:styleId="989BABD4A69A4B15A08C870A45B7309C">
    <w:name w:val="989BABD4A69A4B15A08C870A45B7309C"/>
    <w:rsid w:val="00B00958"/>
    <w:rPr>
      <w:kern w:val="2"/>
      <w14:ligatures w14:val="standardContextual"/>
    </w:rPr>
  </w:style>
  <w:style w:type="paragraph" w:customStyle="1" w:styleId="212CDD0104A94037BE13E5D2EBCCA0F3">
    <w:name w:val="212CDD0104A94037BE13E5D2EBCCA0F3"/>
    <w:rsid w:val="00B0095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f2e9e-a0ad-4ab1-badc-6dce8167024a" xsi:nil="true"/>
    <lcf76f155ced4ddcb4097134ff3c332f xmlns="de06ab85-c181-42a2-865d-4de3fe92a0bc">
      <Terms xmlns="http://schemas.microsoft.com/office/infopath/2007/PartnerControls"/>
    </lcf76f155ced4ddcb4097134ff3c332f>
    <Document_x0020_Description xmlns="de06ab85-c181-42a2-865d-4de3fe92a0bc" xsi:nil="true"/>
    <Pin xmlns="de06ab85-c181-42a2-865d-4de3fe92a0bc">false</Pi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7E59213FF1F468124041D011A7DD6" ma:contentTypeVersion="17" ma:contentTypeDescription="Create a new document." ma:contentTypeScope="" ma:versionID="4174cb0c481dd9c73e7c054ef155c7ba">
  <xsd:schema xmlns:xsd="http://www.w3.org/2001/XMLSchema" xmlns:xs="http://www.w3.org/2001/XMLSchema" xmlns:p="http://schemas.microsoft.com/office/2006/metadata/properties" xmlns:ns2="de06ab85-c181-42a2-865d-4de3fe92a0bc" xmlns:ns3="29ef2e9e-a0ad-4ab1-badc-6dce8167024a" targetNamespace="http://schemas.microsoft.com/office/2006/metadata/properties" ma:root="true" ma:fieldsID="d38e45ee7ae093354aac657941e408ac" ns2:_="" ns3:_="">
    <xsd:import namespace="de06ab85-c181-42a2-865d-4de3fe92a0bc"/>
    <xsd:import namespace="29ef2e9e-a0ad-4ab1-badc-6dce8167024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Pi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6ab85-c181-42a2-865d-4de3fe92a0bc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in" ma:index="21" nillable="true" ma:displayName="Pin" ma:default="0" ma:format="Dropdown" ma:indexed="true" ma:internalName="Pin">
      <xsd:simpleType>
        <xsd:restriction base="dms:Boolea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f2e9e-a0ad-4ab1-badc-6dce8167024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e1cee7-7609-4f29-8e1b-07573cba172c}" ma:internalName="TaxCatchAll" ma:showField="CatchAllData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EBBE7-B1E2-4679-A9A2-DE716AB90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6ACF9-D003-468A-BBA9-B0101B190B3A}">
  <ds:schemaRefs>
    <ds:schemaRef ds:uri="http://schemas.microsoft.com/office/2006/metadata/properties"/>
    <ds:schemaRef ds:uri="http://schemas.microsoft.com/office/infopath/2007/PartnerControls"/>
    <ds:schemaRef ds:uri="29ef2e9e-a0ad-4ab1-badc-6dce8167024a"/>
    <ds:schemaRef ds:uri="de06ab85-c181-42a2-865d-4de3fe92a0bc"/>
  </ds:schemaRefs>
</ds:datastoreItem>
</file>

<file path=customXml/itemProps3.xml><?xml version="1.0" encoding="utf-8"?>
<ds:datastoreItem xmlns:ds="http://schemas.openxmlformats.org/officeDocument/2006/customXml" ds:itemID="{2E70892E-2B80-4E51-B578-C0BFDD57F9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E43D51-5F8B-4FBC-A0F4-E9B4366C6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6ab85-c181-42a2-865d-4de3fe92a0bc"/>
    <ds:schemaRef ds:uri="29ef2e9e-a0ad-4ab1-badc-6dce81670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 Godino</dc:creator>
  <cp:lastModifiedBy>Giselle Cassar</cp:lastModifiedBy>
  <cp:revision>2</cp:revision>
  <dcterms:created xsi:type="dcterms:W3CDTF">2025-11-10T04:17:00Z</dcterms:created>
  <dcterms:modified xsi:type="dcterms:W3CDTF">2025-11-10T04:17:00Z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0x010100D457E59213FF1F468124041D011A7DD6</vt:lpwstr>
  </property>
  <property fmtid="{D5CDD505-2E9C-101B-9397-08002B2CF9AE}" pid="6" name="DocumentSetDescription">
    <vt:lpwstr>Medication</vt:lpwstr>
  </property>
  <property fmtid="{D5CDD505-2E9C-101B-9397-08002B2CF9AE}" pid="7" name="Order">
    <vt:r8>45700</vt:r8>
  </property>
  <property fmtid="{D5CDD505-2E9C-101B-9397-08002B2CF9AE}" pid="8" name="URL">
    <vt:lpwstr/>
  </property>
  <property fmtid="{D5CDD505-2E9C-101B-9397-08002B2CF9AE}" pid="9" name="Cc">
    <vt:lpwstr/>
  </property>
  <property fmtid="{D5CDD505-2E9C-101B-9397-08002B2CF9AE}" pid="10" name="From1">
    <vt:lpwstr/>
  </property>
  <property fmtid="{D5CDD505-2E9C-101B-9397-08002B2CF9AE}" pid="11" name="xd_ProgID">
    <vt:lpwstr/>
  </property>
  <property fmtid="{D5CDD505-2E9C-101B-9397-08002B2CF9AE}" pid="12" name="Attachment">
    <vt:bool>false</vt:bool>
  </property>
  <property fmtid="{D5CDD505-2E9C-101B-9397-08002B2CF9AE}" pid="13" name="TemplateUrl">
    <vt:lpwstr/>
  </property>
  <property fmtid="{D5CDD505-2E9C-101B-9397-08002B2CF9AE}" pid="14" name="To">
    <vt:lpwstr/>
  </property>
  <property fmtid="{D5CDD505-2E9C-101B-9397-08002B2CF9AE}" pid="15" name="Email Categories">
    <vt:lpwstr/>
  </property>
  <property fmtid="{D5CDD505-2E9C-101B-9397-08002B2CF9AE}" pid="16" name="IconOverlay">
    <vt:lpwstr/>
  </property>
  <property fmtid="{D5CDD505-2E9C-101B-9397-08002B2CF9AE}" pid="17" name="Bcc">
    <vt:lpwstr/>
  </property>
  <property fmtid="{D5CDD505-2E9C-101B-9397-08002B2CF9AE}" pid="18" name="Email Subject">
    <vt:lpwstr/>
  </property>
  <property fmtid="{D5CDD505-2E9C-101B-9397-08002B2CF9AE}" pid="19" name="Conversation">
    <vt:lpwstr/>
  </property>
  <property fmtid="{D5CDD505-2E9C-101B-9397-08002B2CF9AE}" pid="20" name="EmHasAttachments">
    <vt:bool>true</vt:bool>
  </property>
  <property fmtid="{D5CDD505-2E9C-101B-9397-08002B2CF9AE}" pid="21" name="DET_EDRMS_RCS">
    <vt:lpwstr/>
  </property>
  <property fmtid="{D5CDD505-2E9C-101B-9397-08002B2CF9AE}" pid="22" name="DET_EDRMS_BusUnit">
    <vt:lpwstr/>
  </property>
  <property fmtid="{D5CDD505-2E9C-101B-9397-08002B2CF9AE}" pid="23" name="DET_EDRMS_SecClass">
    <vt:lpwstr/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{ae710b70-7f41-4fd1-bd28-72f03aee9800}</vt:lpwstr>
  </property>
  <property fmtid="{D5CDD505-2E9C-101B-9397-08002B2CF9AE}" pid="26" name="RecordPoint_ActiveItemSiteId">
    <vt:lpwstr>{e545156e-8b45-468d-a6bf-b12330dac04a}</vt:lpwstr>
  </property>
  <property fmtid="{D5CDD505-2E9C-101B-9397-08002B2CF9AE}" pid="27" name="RecordPoint_ActiveItemListId">
    <vt:lpwstr>{0e3b23c4-0c95-490b-a16f-b7bc54d86fd4}</vt:lpwstr>
  </property>
  <property fmtid="{D5CDD505-2E9C-101B-9397-08002B2CF9AE}" pid="28" name="RecordPoint_ActiveItemUniqueId">
    <vt:lpwstr>{56fd34ad-28f5-4816-9947-b21cee2ec500}</vt:lpwstr>
  </property>
  <property fmtid="{D5CDD505-2E9C-101B-9397-08002B2CF9AE}" pid="29" name="RecordPoint_RecordNumberSubmitted">
    <vt:lpwstr>R20230453989</vt:lpwstr>
  </property>
  <property fmtid="{D5CDD505-2E9C-101B-9397-08002B2CF9AE}" pid="30" name="RecordPoint_SubmissionCompleted">
    <vt:lpwstr>2023-12-19T09:42:29.3926718+11:00</vt:lpwstr>
  </property>
  <property fmtid="{D5CDD505-2E9C-101B-9397-08002B2CF9AE}" pid="31" name="Bcc0">
    <vt:lpwstr/>
  </property>
  <property fmtid="{D5CDD505-2E9C-101B-9397-08002B2CF9AE}" pid="32" name="Cc0">
    <vt:lpwstr/>
  </property>
  <property fmtid="{D5CDD505-2E9C-101B-9397-08002B2CF9AE}" pid="33" name="EmToAddress">
    <vt:lpwstr/>
  </property>
  <property fmtid="{D5CDD505-2E9C-101B-9397-08002B2CF9AE}" pid="34" name="From10">
    <vt:lpwstr/>
  </property>
  <property fmtid="{D5CDD505-2E9C-101B-9397-08002B2CF9AE}" pid="35" name="EmConversationIndex">
    <vt:lpwstr/>
  </property>
  <property fmtid="{D5CDD505-2E9C-101B-9397-08002B2CF9AE}" pid="36" name="EmCategory">
    <vt:lpwstr/>
  </property>
  <property fmtid="{D5CDD505-2E9C-101B-9397-08002B2CF9AE}" pid="37" name="EmBody">
    <vt:lpwstr/>
  </property>
  <property fmtid="{D5CDD505-2E9C-101B-9397-08002B2CF9AE}" pid="38" name="EmBCCSMTPAddress">
    <vt:lpwstr/>
  </property>
  <property fmtid="{D5CDD505-2E9C-101B-9397-08002B2CF9AE}" pid="39" name="EmFromName">
    <vt:lpwstr/>
  </property>
  <property fmtid="{D5CDD505-2E9C-101B-9397-08002B2CF9AE}" pid="40" name="EmToSMTPAddress">
    <vt:lpwstr/>
  </property>
  <property fmtid="{D5CDD505-2E9C-101B-9397-08002B2CF9AE}" pid="41" name="_ExtendedDescription">
    <vt:lpwstr>Medication</vt:lpwstr>
  </property>
  <property fmtid="{D5CDD505-2E9C-101B-9397-08002B2CF9AE}" pid="42" name="Conversation0">
    <vt:lpwstr/>
  </property>
  <property fmtid="{D5CDD505-2E9C-101B-9397-08002B2CF9AE}" pid="43" name="Email Subject0">
    <vt:lpwstr/>
  </property>
  <property fmtid="{D5CDD505-2E9C-101B-9397-08002B2CF9AE}" pid="44" name="EmCompanies">
    <vt:lpwstr/>
  </property>
  <property fmtid="{D5CDD505-2E9C-101B-9397-08002B2CF9AE}" pid="45" name="EmFromSMTPAddress">
    <vt:lpwstr/>
  </property>
  <property fmtid="{D5CDD505-2E9C-101B-9397-08002B2CF9AE}" pid="46" name="EmAttachCount">
    <vt:lpwstr/>
  </property>
  <property fmtid="{D5CDD505-2E9C-101B-9397-08002B2CF9AE}" pid="47" name="Attachment0">
    <vt:lpwstr/>
  </property>
  <property fmtid="{D5CDD505-2E9C-101B-9397-08002B2CF9AE}" pid="48" name="Email Categories0">
    <vt:lpwstr/>
  </property>
  <property fmtid="{D5CDD505-2E9C-101B-9397-08002B2CF9AE}" pid="49" name="EmReceivedOnBehalfOfName">
    <vt:lpwstr/>
  </property>
  <property fmtid="{D5CDD505-2E9C-101B-9397-08002B2CF9AE}" pid="50" name="EmReplyRecipients">
    <vt:lpwstr/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SentOnBehalfOfName">
    <vt:lpwstr/>
  </property>
  <property fmtid="{D5CDD505-2E9C-101B-9397-08002B2CF9AE}" pid="54" name="To0">
    <vt:lpwstr/>
  </property>
  <property fmtid="{D5CDD505-2E9C-101B-9397-08002B2CF9AE}" pid="55" name="EmCCSMTPAddress">
    <vt:lpwstr/>
  </property>
  <property fmtid="{D5CDD505-2E9C-101B-9397-08002B2CF9AE}" pid="56" name="EmConversationID">
    <vt:lpwstr/>
  </property>
  <property fmtid="{D5CDD505-2E9C-101B-9397-08002B2CF9AE}" pid="57" name="EmID">
    <vt:lpwstr/>
  </property>
</Properties>
</file>